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6AA9" w14:textId="77777777" w:rsidR="00CA2332" w:rsidRDefault="00CA2332" w:rsidP="002C71B9">
      <w:pPr>
        <w:jc w:val="both"/>
      </w:pPr>
    </w:p>
    <w:p w14:paraId="1F96F683" w14:textId="0D2F299F" w:rsidR="005A037E" w:rsidRDefault="002C71B9" w:rsidP="002C71B9">
      <w:pPr>
        <w:jc w:val="both"/>
      </w:pPr>
      <w:r>
        <w:t>Wprowadzenie:</w:t>
      </w:r>
    </w:p>
    <w:p w14:paraId="271C67F0" w14:textId="1CEDA94A" w:rsidR="005A037E" w:rsidRDefault="005A037E" w:rsidP="002C71B9">
      <w:pPr>
        <w:jc w:val="both"/>
      </w:pPr>
      <w:r>
        <w:t>Art. 7 ust. 1 lit. h Rozporządzenia</w:t>
      </w:r>
      <w:r w:rsidRPr="00DB3C66">
        <w:t xml:space="preserve"> Parlamentu Europejskiego i Rady (UE) 2021/1058 z dnia 24 czerwca 2021 r.</w:t>
      </w:r>
      <w:r>
        <w:t xml:space="preserve"> </w:t>
      </w:r>
      <w:r w:rsidRPr="003F64A5">
        <w:t>w sprawie Europejskiego Funduszu Rozwoju Regionalnego i</w:t>
      </w:r>
      <w:r>
        <w:t> </w:t>
      </w:r>
      <w:r w:rsidRPr="003F64A5">
        <w:t>Funduszu Spójności</w:t>
      </w:r>
      <w:r>
        <w:t xml:space="preserve"> stanowi, że w</w:t>
      </w:r>
      <w:r w:rsidRPr="005A037E">
        <w:t>sparcia z EFRR i Funduszu Spójności nie udziela się</w:t>
      </w:r>
      <w:r>
        <w:t xml:space="preserve"> na </w:t>
      </w:r>
      <w:r w:rsidRPr="005A037E">
        <w:t xml:space="preserve">inwestycje w zakresie produkcji, przetwarzania, transportu, dystrybucji, magazynowania lub spalania paliw kopalnych, </w:t>
      </w:r>
      <w:r>
        <w:t>z pewnymi wyjątkami określonymi w tym przepisie.</w:t>
      </w:r>
      <w:r w:rsidR="00225D9B">
        <w:t xml:space="preserve"> </w:t>
      </w:r>
    </w:p>
    <w:p w14:paraId="292B8049" w14:textId="42F8BEEC" w:rsidR="00D93898" w:rsidRPr="00D93898" w:rsidRDefault="00D93898" w:rsidP="00225D9B">
      <w:pPr>
        <w:jc w:val="both"/>
      </w:pPr>
      <w:r w:rsidRPr="00D93898">
        <w:t xml:space="preserve">Komisja </w:t>
      </w:r>
      <w:r>
        <w:t>Europejska</w:t>
      </w:r>
      <w:r w:rsidR="00087D13">
        <w:t xml:space="preserve"> w stanowisku z 9 września 2024 r.</w:t>
      </w:r>
      <w:r>
        <w:t xml:space="preserve"> </w:t>
      </w:r>
      <w:r w:rsidRPr="00D93898">
        <w:t>uznaje</w:t>
      </w:r>
      <w:r w:rsidR="00225D9B">
        <w:t xml:space="preserve"> jednak</w:t>
      </w:r>
      <w:r w:rsidRPr="00D93898">
        <w:t xml:space="preserve"> konieczność stosowania niektórych rodzajów maszyn lub urządzeń, które nadal opierają się na spalaniu paliw kopalnych i nie mają jeszcze dostępnej alternatywy </w:t>
      </w:r>
      <w:r w:rsidR="005903B8">
        <w:t>o</w:t>
      </w:r>
      <w:r w:rsidRPr="00D93898">
        <w:t xml:space="preserve"> obniżonej</w:t>
      </w:r>
      <w:r w:rsidR="005903B8">
        <w:t xml:space="preserve"> albo zerowej</w:t>
      </w:r>
      <w:r w:rsidRPr="00D93898">
        <w:t xml:space="preserve">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interpretację</w:t>
      </w:r>
      <w:r w:rsidR="00225D9B">
        <w:t xml:space="preserve"> powyższego przepisu</w:t>
      </w:r>
      <w:r w:rsidR="00B0322E">
        <w:t xml:space="preserve"> </w:t>
      </w:r>
      <w:r w:rsidR="00225D9B">
        <w:t>w taki sposób, że wydatki</w:t>
      </w:r>
      <w:r w:rsidRPr="00D93898">
        <w:t xml:space="preserve"> na inwestycje w</w:t>
      </w:r>
      <w:r w:rsidR="00CA246E">
        <w:t> </w:t>
      </w:r>
      <w:r w:rsidRPr="00D93898">
        <w:t xml:space="preserve">maszyny lub urządzenia zasilane </w:t>
      </w:r>
      <w:r w:rsidR="007228C6">
        <w:t>poprzez</w:t>
      </w:r>
      <w:r w:rsidRPr="00D93898">
        <w:t xml:space="preserve"> spalani</w:t>
      </w:r>
      <w:r w:rsidR="007228C6">
        <w:t>e</w:t>
      </w:r>
      <w:r w:rsidRPr="00D93898">
        <w:t xml:space="preserve"> paliw kopalnych mogą być uznane za kwalifikowalne </w:t>
      </w:r>
      <w:r w:rsidRPr="00D93898">
        <w:rPr>
          <w:b/>
          <w:bCs/>
        </w:rPr>
        <w:t xml:space="preserve">tylko wtedy, gdy nie istnieje </w:t>
      </w:r>
      <w:r w:rsidRPr="00CB4C4B">
        <w:rPr>
          <w:b/>
          <w:bCs/>
        </w:rPr>
        <w:t>realna</w:t>
      </w:r>
      <w:r w:rsidRPr="00D93898">
        <w:rPr>
          <w:b/>
          <w:bCs/>
        </w:rPr>
        <w:t xml:space="preserve"> alternatywna technologia</w:t>
      </w:r>
      <w:r w:rsidRPr="00D93898">
        <w:t xml:space="preserve">. </w:t>
      </w:r>
    </w:p>
    <w:p w14:paraId="1FD6EAA7" w14:textId="4F257DC1" w:rsidR="00B65435" w:rsidRDefault="00B65435" w:rsidP="002C71B9">
      <w:pPr>
        <w:jc w:val="both"/>
        <w:rPr>
          <w:u w:val="single"/>
        </w:rPr>
      </w:pPr>
      <w:r w:rsidRPr="002C71B9">
        <w:rPr>
          <w:u w:val="single"/>
        </w:rPr>
        <w:t>Na potrzeby wdrażania instrumentów finansowych</w:t>
      </w:r>
      <w:r w:rsidR="00B87D9B" w:rsidRPr="002C71B9">
        <w:rPr>
          <w:u w:val="single"/>
        </w:rPr>
        <w:t xml:space="preserve"> ze środków UE</w:t>
      </w:r>
      <w:r w:rsidR="002C71B9" w:rsidRPr="002C71B9">
        <w:rPr>
          <w:u w:val="single"/>
        </w:rPr>
        <w:t xml:space="preserve"> </w:t>
      </w:r>
      <w:r w:rsidRPr="002C71B9">
        <w:rPr>
          <w:u w:val="single"/>
        </w:rPr>
        <w:t xml:space="preserve">przez </w:t>
      </w:r>
      <w:r w:rsidRPr="00856816">
        <w:rPr>
          <w:b/>
          <w:bCs/>
          <w:u w:val="single"/>
        </w:rPr>
        <w:t>realną alternatyw</w:t>
      </w:r>
      <w:r w:rsidR="00CA246E">
        <w:rPr>
          <w:b/>
          <w:bCs/>
          <w:u w:val="single"/>
        </w:rPr>
        <w:t>n</w:t>
      </w:r>
      <w:r w:rsidR="000A6423" w:rsidRPr="00856816">
        <w:rPr>
          <w:b/>
          <w:bCs/>
          <w:u w:val="single"/>
        </w:rPr>
        <w:t>ą technologię</w:t>
      </w:r>
      <w:r w:rsidRPr="002C71B9">
        <w:rPr>
          <w:u w:val="single"/>
        </w:rPr>
        <w:t xml:space="preserve"> rozumie się </w:t>
      </w:r>
      <w:r w:rsidR="00627A58">
        <w:rPr>
          <w:u w:val="single"/>
        </w:rPr>
        <w:t xml:space="preserve">istniejące, </w:t>
      </w:r>
      <w:r w:rsidR="00634565">
        <w:rPr>
          <w:u w:val="single"/>
        </w:rPr>
        <w:t>dostępne</w:t>
      </w:r>
      <w:r w:rsidR="004A469C">
        <w:rPr>
          <w:u w:val="single"/>
        </w:rPr>
        <w:t xml:space="preserve"> i osiągalne oraz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 xml:space="preserve">możliwe </w:t>
      </w:r>
      <w:r w:rsidR="00634565">
        <w:rPr>
          <w:u w:val="single"/>
        </w:rPr>
        <w:t xml:space="preserve">do zastosowania w danym przypadku </w:t>
      </w:r>
      <w:r w:rsidRPr="002C71B9">
        <w:rPr>
          <w:u w:val="single"/>
        </w:rPr>
        <w:t>rozwiązani</w:t>
      </w:r>
      <w:r w:rsidR="003D591B">
        <w:rPr>
          <w:u w:val="single"/>
        </w:rPr>
        <w:t>e</w:t>
      </w:r>
      <w:r w:rsidR="00F41E69">
        <w:rPr>
          <w:u w:val="single"/>
        </w:rPr>
        <w:t xml:space="preserve"> nie przewidujące spalania paliw kopalnych</w:t>
      </w:r>
      <w:r w:rsidRPr="002C71B9">
        <w:rPr>
          <w:u w:val="single"/>
        </w:rPr>
        <w:t>, które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>prowadz</w:t>
      </w:r>
      <w:r w:rsidR="0023497F">
        <w:rPr>
          <w:u w:val="single"/>
        </w:rPr>
        <w:t>i</w:t>
      </w:r>
      <w:r w:rsidRPr="002C71B9">
        <w:rPr>
          <w:u w:val="single"/>
        </w:rPr>
        <w:t xml:space="preserve"> do osiągnięcia </w:t>
      </w:r>
      <w:r w:rsidR="00B87D9B" w:rsidRPr="002C71B9">
        <w:rPr>
          <w:u w:val="single"/>
        </w:rPr>
        <w:t>założonego</w:t>
      </w:r>
      <w:r w:rsidRPr="002C71B9">
        <w:rPr>
          <w:u w:val="single"/>
        </w:rPr>
        <w:t xml:space="preserve"> celu i skutku gospodarczego </w:t>
      </w:r>
      <w:r w:rsidR="00B87D9B" w:rsidRPr="002C71B9">
        <w:rPr>
          <w:u w:val="single"/>
        </w:rPr>
        <w:t>w związku z realizacją</w:t>
      </w:r>
      <w:r w:rsidRPr="002C71B9">
        <w:rPr>
          <w:u w:val="single"/>
        </w:rPr>
        <w:t xml:space="preserve"> </w:t>
      </w:r>
      <w:r w:rsidR="003E717E" w:rsidRPr="002C71B9">
        <w:rPr>
          <w:u w:val="single"/>
        </w:rPr>
        <w:t xml:space="preserve">finansowanego </w:t>
      </w:r>
      <w:r w:rsidRPr="002C71B9">
        <w:rPr>
          <w:u w:val="single"/>
        </w:rPr>
        <w:t>zamierzenia inwestycyjnego</w:t>
      </w:r>
      <w:r w:rsidR="00D77E46" w:rsidRPr="002C71B9">
        <w:rPr>
          <w:u w:val="single"/>
        </w:rPr>
        <w:t>,</w:t>
      </w:r>
      <w:r w:rsidR="00B87D9B" w:rsidRPr="002C71B9">
        <w:rPr>
          <w:u w:val="single"/>
        </w:rPr>
        <w:t xml:space="preserve"> z uwzględnieniem</w:t>
      </w:r>
      <w:r w:rsidR="00F12AAF" w:rsidRPr="002C71B9">
        <w:rPr>
          <w:u w:val="single"/>
        </w:rPr>
        <w:t xml:space="preserve"> dostępnych</w:t>
      </w:r>
      <w:r w:rsidR="00B87D9B" w:rsidRPr="002C71B9">
        <w:rPr>
          <w:u w:val="single"/>
        </w:rPr>
        <w:t xml:space="preserve"> dla przedsiębiorcy</w:t>
      </w:r>
      <w:r w:rsidR="00F12AAF" w:rsidRPr="002C71B9">
        <w:rPr>
          <w:u w:val="single"/>
        </w:rPr>
        <w:t xml:space="preserve"> źródeł jego finansowania</w:t>
      </w:r>
      <w:r w:rsidR="00B87D9B" w:rsidRPr="002C71B9">
        <w:rPr>
          <w:u w:val="single"/>
        </w:rPr>
        <w:t>.</w:t>
      </w:r>
      <w:r w:rsidRPr="002C71B9">
        <w:rPr>
          <w:u w:val="single"/>
        </w:rPr>
        <w:t xml:space="preserve"> </w:t>
      </w:r>
    </w:p>
    <w:p w14:paraId="43479761" w14:textId="79E80560" w:rsidR="00C15E60" w:rsidRPr="00225D9B" w:rsidRDefault="00225D9B" w:rsidP="002C71B9">
      <w:pPr>
        <w:jc w:val="both"/>
        <w:rPr>
          <w:bCs/>
        </w:rPr>
      </w:pPr>
      <w:r w:rsidRPr="00225D9B">
        <w:rPr>
          <w:bCs/>
        </w:rPr>
        <w:t xml:space="preserve">W związku z powyższym BARR S.A. </w:t>
      </w:r>
      <w:r w:rsidR="00C60404" w:rsidRPr="00225D9B">
        <w:rPr>
          <w:bCs/>
        </w:rPr>
        <w:t>na etapie oceny wniosków o finansowanie</w:t>
      </w:r>
      <w:r w:rsidRPr="00225D9B">
        <w:rPr>
          <w:bCs/>
        </w:rPr>
        <w:t xml:space="preserve"> jak również na etapie rozliczania wydatków</w:t>
      </w:r>
      <w:r w:rsidR="00BD4494" w:rsidRPr="00225D9B">
        <w:rPr>
          <w:bCs/>
        </w:rPr>
        <w:t>,</w:t>
      </w:r>
      <w:r w:rsidR="00C15E60" w:rsidRPr="00225D9B">
        <w:rPr>
          <w:bCs/>
        </w:rPr>
        <w:t xml:space="preserve"> zobowiązany będzie do </w:t>
      </w:r>
      <w:r w:rsidR="00985738" w:rsidRPr="00225D9B">
        <w:rPr>
          <w:bCs/>
        </w:rPr>
        <w:t xml:space="preserve">weryfikacji przedsięwzięcia z punktu widzenia </w:t>
      </w:r>
      <w:proofErr w:type="spellStart"/>
      <w:r w:rsidR="00985738" w:rsidRPr="00225D9B">
        <w:rPr>
          <w:bCs/>
        </w:rPr>
        <w:t>wyłączeń</w:t>
      </w:r>
      <w:proofErr w:type="spellEnd"/>
      <w:r w:rsidR="00985738" w:rsidRPr="00225D9B">
        <w:rPr>
          <w:bCs/>
        </w:rPr>
        <w:t xml:space="preserve"> wskazanych w Art. 7 </w:t>
      </w:r>
      <w:r w:rsidRPr="00225D9B">
        <w:rPr>
          <w:bCs/>
        </w:rPr>
        <w:t xml:space="preserve">Rozporządzenia Parlamentu Europejskiego i Rady (UE) 2021/1058 z dnia 24 czerwca 2021 r. w sprawie Europejskiego Funduszu Rozwoju Regionalnego i Funduszu Spójności </w:t>
      </w:r>
      <w:r w:rsidR="00087D13" w:rsidRPr="00225D9B">
        <w:rPr>
          <w:bCs/>
        </w:rPr>
        <w:t>i w</w:t>
      </w:r>
      <w:r w:rsidR="00985738" w:rsidRPr="00225D9B">
        <w:rPr>
          <w:bCs/>
        </w:rPr>
        <w:t>w</w:t>
      </w:r>
      <w:r w:rsidR="00087D13" w:rsidRPr="00225D9B">
        <w:rPr>
          <w:bCs/>
        </w:rPr>
        <w:t>.</w:t>
      </w:r>
      <w:r w:rsidR="00985738" w:rsidRPr="00225D9B">
        <w:rPr>
          <w:bCs/>
        </w:rPr>
        <w:t xml:space="preserve"> stanowiska KE</w:t>
      </w:r>
      <w:r w:rsidR="009B32AF" w:rsidRPr="00225D9B">
        <w:rPr>
          <w:bCs/>
        </w:rPr>
        <w:t xml:space="preserve">. W tym celu wykorzystana </w:t>
      </w:r>
      <w:r w:rsidRPr="00225D9B">
        <w:rPr>
          <w:bCs/>
        </w:rPr>
        <w:t>będzie</w:t>
      </w:r>
      <w:r w:rsidR="009B32AF" w:rsidRPr="00225D9B">
        <w:rPr>
          <w:bCs/>
        </w:rPr>
        <w:t xml:space="preserve"> poniższa lista sprawdzająca.</w:t>
      </w:r>
      <w:r w:rsidR="00985738" w:rsidRPr="00225D9B" w:rsidDel="0031471D">
        <w:rPr>
          <w:bCs/>
        </w:rPr>
        <w:t xml:space="preserve"> </w:t>
      </w:r>
    </w:p>
    <w:p w14:paraId="0512C5CA" w14:textId="2FB0EE0C" w:rsidR="00D93898" w:rsidRDefault="00D93898" w:rsidP="002C71B9">
      <w:pPr>
        <w:jc w:val="both"/>
      </w:pPr>
    </w:p>
    <w:p w14:paraId="0DB6A84B" w14:textId="6135ACA7" w:rsidR="00591F0F" w:rsidRDefault="00591F0F">
      <w:r>
        <w:br w:type="page"/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812"/>
        <w:gridCol w:w="5562"/>
        <w:gridCol w:w="591"/>
        <w:gridCol w:w="583"/>
        <w:gridCol w:w="7189"/>
      </w:tblGrid>
      <w:tr w:rsidR="000D28C3" w14:paraId="29623A97" w14:textId="77777777" w:rsidTr="00A73B67">
        <w:trPr>
          <w:trHeight w:val="557"/>
        </w:trPr>
        <w:tc>
          <w:tcPr>
            <w:tcW w:w="812" w:type="dxa"/>
            <w:vAlign w:val="center"/>
          </w:tcPr>
          <w:p w14:paraId="557B4A43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lastRenderedPageBreak/>
              <w:t>Lp.</w:t>
            </w:r>
          </w:p>
        </w:tc>
        <w:tc>
          <w:tcPr>
            <w:tcW w:w="5562" w:type="dxa"/>
            <w:vAlign w:val="center"/>
          </w:tcPr>
          <w:p w14:paraId="75DCDD67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Zagadnienie podlegające ocenie</w:t>
            </w:r>
          </w:p>
        </w:tc>
        <w:tc>
          <w:tcPr>
            <w:tcW w:w="591" w:type="dxa"/>
            <w:vAlign w:val="center"/>
          </w:tcPr>
          <w:p w14:paraId="3526BC4B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TAK</w:t>
            </w:r>
          </w:p>
        </w:tc>
        <w:tc>
          <w:tcPr>
            <w:tcW w:w="583" w:type="dxa"/>
            <w:vAlign w:val="center"/>
          </w:tcPr>
          <w:p w14:paraId="2A125719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NIE</w:t>
            </w:r>
          </w:p>
        </w:tc>
        <w:tc>
          <w:tcPr>
            <w:tcW w:w="7189" w:type="dxa"/>
            <w:vAlign w:val="center"/>
          </w:tcPr>
          <w:p w14:paraId="1CA4295C" w14:textId="4314CB8A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 xml:space="preserve">Uzasadnienie </w:t>
            </w:r>
            <w:r w:rsidR="00A73B67">
              <w:rPr>
                <w:b/>
              </w:rPr>
              <w:t>Wnioskodawcy</w:t>
            </w:r>
          </w:p>
        </w:tc>
      </w:tr>
      <w:tr w:rsidR="000D28C3" w14:paraId="657688A5" w14:textId="77777777" w:rsidTr="00A73B67">
        <w:tc>
          <w:tcPr>
            <w:tcW w:w="812" w:type="dxa"/>
          </w:tcPr>
          <w:p w14:paraId="0B64CB08" w14:textId="2DA039E1" w:rsidR="000D28C3" w:rsidRDefault="00A73B67" w:rsidP="00EC432C">
            <w:r>
              <w:t>1</w:t>
            </w:r>
            <w:r w:rsidR="000D28C3">
              <w:t>.</w:t>
            </w:r>
          </w:p>
        </w:tc>
        <w:tc>
          <w:tcPr>
            <w:tcW w:w="5562" w:type="dxa"/>
          </w:tcPr>
          <w:p w14:paraId="34CDA070" w14:textId="24898BDA" w:rsidR="000D28C3" w:rsidRDefault="000D28C3">
            <w:r>
              <w:t xml:space="preserve">Czy zaplanowane przez </w:t>
            </w:r>
            <w:r w:rsidR="00A73B67">
              <w:t>Wnioskodawcę</w:t>
            </w:r>
            <w:r>
              <w:t xml:space="preserve"> wydatki obejmują </w:t>
            </w:r>
            <w:r w:rsidRPr="007C7F6C">
              <w:t>zakup urządzeń</w:t>
            </w:r>
            <w:r>
              <w:t xml:space="preserve"> lub</w:t>
            </w:r>
            <w:r w:rsidRPr="007C7F6C">
              <w:t xml:space="preserve"> maszyn</w:t>
            </w:r>
            <w:r>
              <w:t xml:space="preserve"> (</w:t>
            </w:r>
            <w:r w:rsidRPr="007C7F6C">
              <w:t>w tym pojazdów specjalistycznych</w:t>
            </w:r>
            <w:r>
              <w:rPr>
                <w:rStyle w:val="Odwoanieprzypisudolnego"/>
              </w:rPr>
              <w:footnoteReference w:id="1"/>
            </w:r>
            <w:r w:rsidRPr="007C7F6C">
              <w:t>, maszyn budowlanych</w:t>
            </w:r>
            <w:r>
              <w:t>), które będą funkcjonować w oparciu o spalanie paliw kopalnych?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F90BACF" w14:textId="72382CDB" w:rsidR="000D28C3" w:rsidRPr="00A73B67" w:rsidRDefault="000D28C3" w:rsidP="00A73B67">
            <w:pPr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583" w:type="dxa"/>
            <w:shd w:val="clear" w:color="auto" w:fill="auto"/>
          </w:tcPr>
          <w:p w14:paraId="7E5B7408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7189" w:type="dxa"/>
          </w:tcPr>
          <w:p w14:paraId="25A5E8DC" w14:textId="7CB673D1" w:rsidR="00A73B67" w:rsidRDefault="00A73B67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B67">
              <w:rPr>
                <w:rFonts w:cstheme="minorHAnsi"/>
                <w:i/>
                <w:iCs/>
                <w:sz w:val="16"/>
                <w:szCs w:val="16"/>
              </w:rPr>
              <w:t>Należy wyszczególnić wszelkie urządzenia lub maszyny</w:t>
            </w:r>
            <w:r w:rsidR="0042775E">
              <w:rPr>
                <w:rFonts w:cstheme="minorHAnsi"/>
                <w:i/>
                <w:iCs/>
                <w:sz w:val="16"/>
                <w:szCs w:val="16"/>
              </w:rPr>
              <w:t>, które będą funkcjonować w oparciu o spalanie paliw kopalnych</w:t>
            </w:r>
            <w:r w:rsidRPr="00A73B67">
              <w:rPr>
                <w:rFonts w:cstheme="minorHAnsi"/>
                <w:i/>
                <w:iCs/>
                <w:sz w:val="16"/>
                <w:szCs w:val="16"/>
              </w:rPr>
              <w:t>, które Wnioskodawca zamierza zakupić w ramach wnioskowanego finansowania</w:t>
            </w:r>
            <w:r w:rsidR="008D5D8B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  <w:p w14:paraId="4A512FF4" w14:textId="77777777" w:rsidR="00A73B67" w:rsidRDefault="00A73B67" w:rsidP="00EC432C"/>
          <w:p w14:paraId="157F5922" w14:textId="64AB891E" w:rsidR="00A73B67" w:rsidRPr="00A73B67" w:rsidRDefault="00A73B67" w:rsidP="00EC432C">
            <w:r>
              <w:t>……………………………………………………………………..</w:t>
            </w:r>
          </w:p>
        </w:tc>
      </w:tr>
      <w:tr w:rsidR="000D28C3" w14:paraId="32C33326" w14:textId="77777777" w:rsidTr="000D28C3">
        <w:tc>
          <w:tcPr>
            <w:tcW w:w="812" w:type="dxa"/>
          </w:tcPr>
          <w:p w14:paraId="06CDF721" w14:textId="2FB12ED4" w:rsidR="000D28C3" w:rsidRDefault="00D05961" w:rsidP="00EC432C">
            <w:r>
              <w:t>1</w:t>
            </w:r>
            <w:r w:rsidR="000D28C3">
              <w:t xml:space="preserve">.1 </w:t>
            </w:r>
          </w:p>
        </w:tc>
        <w:tc>
          <w:tcPr>
            <w:tcW w:w="5562" w:type="dxa"/>
          </w:tcPr>
          <w:p w14:paraId="268E56E0" w14:textId="66D5C295" w:rsidR="000D28C3" w:rsidRDefault="00D05961">
            <w:r>
              <w:t>Należy</w:t>
            </w:r>
            <w:r w:rsidR="000D28C3">
              <w:t xml:space="preserve"> opisa</w:t>
            </w:r>
            <w:r>
              <w:t>ć</w:t>
            </w:r>
            <w:r w:rsidR="000D28C3">
              <w:t xml:space="preserve"> zakres wykorzystywania urządzeń lub maszyn (w tym pojazdów specjalistycznych, maszyn budowalnych), wskazanych w pkt </w:t>
            </w:r>
            <w:r>
              <w:t>1</w:t>
            </w:r>
            <w:r w:rsidR="000D28C3">
              <w:t xml:space="preserve"> i uzasadni</w:t>
            </w:r>
            <w:r>
              <w:t>ć</w:t>
            </w:r>
            <w:r w:rsidR="000D28C3">
              <w:t xml:space="preserve"> konieczność ich zakupu z punktu widzenia osiągnięcia celu inwestycji</w:t>
            </w:r>
            <w:r>
              <w:t>.</w:t>
            </w:r>
          </w:p>
        </w:tc>
        <w:tc>
          <w:tcPr>
            <w:tcW w:w="591" w:type="dxa"/>
            <w:shd w:val="clear" w:color="auto" w:fill="808080" w:themeFill="background1" w:themeFillShade="80"/>
          </w:tcPr>
          <w:p w14:paraId="3DA79775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808080" w:themeFill="background1" w:themeFillShade="80"/>
          </w:tcPr>
          <w:p w14:paraId="616A334D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7189" w:type="dxa"/>
          </w:tcPr>
          <w:p w14:paraId="5747498E" w14:textId="77777777" w:rsidR="000D28C3" w:rsidRDefault="008D5D8B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dokładnie określa zakres wykorzystania każdego urządzenia i maszyny w ramach inwestycji końcowej oraz przedstawia uzasadnienie konieczności ich zakupu.</w:t>
            </w:r>
          </w:p>
          <w:p w14:paraId="4F79F407" w14:textId="77777777" w:rsidR="008D5D8B" w:rsidRDefault="008D5D8B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4691A6E" w14:textId="77777777" w:rsidR="008D5D8B" w:rsidRDefault="008D5D8B">
            <w:r>
              <w:t>……………………………………………………………………..</w:t>
            </w:r>
          </w:p>
          <w:p w14:paraId="423EFBF8" w14:textId="1F27AD81" w:rsidR="005C79BE" w:rsidRPr="00B07E79" w:rsidRDefault="005C79BE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1120D9C8" w14:textId="77777777" w:rsidTr="000D28C3">
        <w:tc>
          <w:tcPr>
            <w:tcW w:w="812" w:type="dxa"/>
          </w:tcPr>
          <w:p w14:paraId="0F651868" w14:textId="6A89EB29" w:rsidR="000D28C3" w:rsidRDefault="00900A37" w:rsidP="00EC432C">
            <w:r>
              <w:t>1</w:t>
            </w:r>
            <w:r w:rsidR="000D28C3">
              <w:t>.2</w:t>
            </w:r>
          </w:p>
        </w:tc>
        <w:tc>
          <w:tcPr>
            <w:tcW w:w="5562" w:type="dxa"/>
          </w:tcPr>
          <w:p w14:paraId="346607ED" w14:textId="27F3A0D7" w:rsidR="000D28C3" w:rsidRDefault="000D28C3">
            <w:r>
              <w:t>Czy planowana do nabycia maszyna/urządzenie,</w:t>
            </w:r>
            <w:r w:rsidDel="00C6461F">
              <w:t xml:space="preserve"> </w:t>
            </w:r>
            <w:r w:rsidRPr="00A73DA9">
              <w:t>któr</w:t>
            </w:r>
            <w:r>
              <w:t>a</w:t>
            </w:r>
            <w:r w:rsidRPr="00A73DA9">
              <w:t xml:space="preserve"> będ</w:t>
            </w:r>
            <w:r>
              <w:t>zie</w:t>
            </w:r>
            <w:r w:rsidRPr="00A73DA9">
              <w:t xml:space="preserve"> funkcjonować w oparciu o spalanie paliw kopalnych</w:t>
            </w:r>
            <w:r>
              <w:t>,</w:t>
            </w:r>
            <w:r w:rsidRPr="00A73DA9">
              <w:t xml:space="preserve"> </w:t>
            </w:r>
            <w:r>
              <w:t>posiada zamiennik będący realną alternatywną technologią o niezbędnej funkcjonalności, parametrach i mocy?</w:t>
            </w:r>
          </w:p>
        </w:tc>
        <w:tc>
          <w:tcPr>
            <w:tcW w:w="591" w:type="dxa"/>
          </w:tcPr>
          <w:p w14:paraId="494AE723" w14:textId="77777777" w:rsidR="000D28C3" w:rsidRDefault="000D28C3" w:rsidP="00EC432C"/>
        </w:tc>
        <w:tc>
          <w:tcPr>
            <w:tcW w:w="583" w:type="dxa"/>
          </w:tcPr>
          <w:p w14:paraId="599213F6" w14:textId="77777777" w:rsidR="000D28C3" w:rsidRDefault="000D28C3" w:rsidP="00EC432C"/>
        </w:tc>
        <w:tc>
          <w:tcPr>
            <w:tcW w:w="7189" w:type="dxa"/>
          </w:tcPr>
          <w:p w14:paraId="7C2A0122" w14:textId="77777777" w:rsidR="000D28C3" w:rsidRDefault="00900A37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winien wyszczególnić każdą maszynę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urządzenie planowane do sfinansowania w ramach inwestycji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oraz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ocenić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czy dla każdej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każdego z nich występuje realna alternatyw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n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a technologi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, o niezbędnej funkcjonalności parametrach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i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mocy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 Każdą taką ocenę powinien uzasadnić.</w:t>
            </w:r>
          </w:p>
          <w:p w14:paraId="3F107E4B" w14:textId="77777777" w:rsidR="00900A37" w:rsidRDefault="00900A37" w:rsidP="00900A37">
            <w:r>
              <w:t>……………………………………………………………………..</w:t>
            </w:r>
          </w:p>
          <w:p w14:paraId="5414B3EF" w14:textId="76C9E7CC" w:rsidR="00900A37" w:rsidRDefault="00900A37" w:rsidP="00900A37">
            <w:r>
              <w:t>……………………………………………………………………..</w:t>
            </w:r>
          </w:p>
        </w:tc>
      </w:tr>
      <w:tr w:rsidR="000D28C3" w14:paraId="5A296E2A" w14:textId="77777777" w:rsidTr="000D28C3">
        <w:tc>
          <w:tcPr>
            <w:tcW w:w="812" w:type="dxa"/>
          </w:tcPr>
          <w:p w14:paraId="344F9570" w14:textId="52C8EF07" w:rsidR="000D28C3" w:rsidRDefault="002218D6" w:rsidP="00EC432C">
            <w:r>
              <w:t>1</w:t>
            </w:r>
            <w:r w:rsidR="000D28C3">
              <w:t>.3</w:t>
            </w:r>
          </w:p>
        </w:tc>
        <w:tc>
          <w:tcPr>
            <w:tcW w:w="5562" w:type="dxa"/>
          </w:tcPr>
          <w:p w14:paraId="6C24C3F9" w14:textId="7D64D731" w:rsidR="000D28C3" w:rsidRDefault="000D28C3">
            <w:r>
              <w:t xml:space="preserve">Czy zamiennik wskazany w pkt. </w:t>
            </w:r>
            <w:r w:rsidR="002218D6">
              <w:t>1</w:t>
            </w:r>
            <w:r>
              <w:t xml:space="preserve">.2 </w:t>
            </w:r>
            <w:r w:rsidRPr="00C4398E">
              <w:t>jest dostępn</w:t>
            </w:r>
            <w:r>
              <w:t>y</w:t>
            </w:r>
            <w:r w:rsidRPr="00C4398E">
              <w:t xml:space="preserve"> w czasie umożliwiającym realizację projektu</w:t>
            </w:r>
            <w:r>
              <w:t xml:space="preserve"> wg. założeń przyjętych przez </w:t>
            </w:r>
            <w:r w:rsidR="002218D6">
              <w:t>Wnioskodawcę</w:t>
            </w:r>
            <w:r>
              <w:t>?</w:t>
            </w:r>
          </w:p>
        </w:tc>
        <w:tc>
          <w:tcPr>
            <w:tcW w:w="591" w:type="dxa"/>
          </w:tcPr>
          <w:p w14:paraId="597F22F0" w14:textId="77777777" w:rsidR="000D28C3" w:rsidRDefault="000D28C3" w:rsidP="00EC432C"/>
        </w:tc>
        <w:tc>
          <w:tcPr>
            <w:tcW w:w="583" w:type="dxa"/>
          </w:tcPr>
          <w:p w14:paraId="7D6C3836" w14:textId="77777777" w:rsidR="000D28C3" w:rsidRDefault="000D28C3" w:rsidP="00EC432C"/>
        </w:tc>
        <w:tc>
          <w:tcPr>
            <w:tcW w:w="7189" w:type="dxa"/>
          </w:tcPr>
          <w:p w14:paraId="7949C740" w14:textId="77777777" w:rsidR="000D28C3" w:rsidRDefault="002218D6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urządzenia i ocenić ich dostępność w kontekście harmonogramu realizacji inwestycji.</w:t>
            </w:r>
          </w:p>
          <w:p w14:paraId="1E6DCCE0" w14:textId="77777777" w:rsidR="002218D6" w:rsidRDefault="002218D6" w:rsidP="002218D6">
            <w:r>
              <w:t>……………………………………………………………………..</w:t>
            </w:r>
          </w:p>
          <w:p w14:paraId="3BB56674" w14:textId="75597321" w:rsidR="002218D6" w:rsidRDefault="002218D6" w:rsidP="002218D6">
            <w:r>
              <w:t>……………………………………………………………………..</w:t>
            </w:r>
          </w:p>
        </w:tc>
      </w:tr>
      <w:tr w:rsidR="000D28C3" w14:paraId="208BC0A3" w14:textId="77777777" w:rsidTr="000D28C3">
        <w:tc>
          <w:tcPr>
            <w:tcW w:w="812" w:type="dxa"/>
          </w:tcPr>
          <w:p w14:paraId="02742524" w14:textId="23CD7AEC" w:rsidR="000D28C3" w:rsidRDefault="003E39E0" w:rsidP="00EC432C">
            <w:r>
              <w:t>1</w:t>
            </w:r>
            <w:r w:rsidR="000D28C3">
              <w:t>.4</w:t>
            </w:r>
          </w:p>
        </w:tc>
        <w:tc>
          <w:tcPr>
            <w:tcW w:w="5562" w:type="dxa"/>
          </w:tcPr>
          <w:p w14:paraId="3CC18E6D" w14:textId="78EFC14E" w:rsidR="000D28C3" w:rsidRDefault="000D28C3">
            <w:r>
              <w:t>C</w:t>
            </w:r>
            <w:r w:rsidRPr="00C4398E">
              <w:t xml:space="preserve">zy </w:t>
            </w:r>
            <w:r>
              <w:t>zamiennik</w:t>
            </w:r>
            <w:r w:rsidRPr="00C4398E">
              <w:t xml:space="preserve"> </w:t>
            </w:r>
            <w:r>
              <w:t xml:space="preserve">wskazany w pkt </w:t>
            </w:r>
            <w:r w:rsidR="003E39E0">
              <w:t>1</w:t>
            </w:r>
            <w:r>
              <w:t xml:space="preserve">.2 </w:t>
            </w:r>
            <w:r w:rsidRPr="00C4398E">
              <w:t xml:space="preserve">gwarantuje ciągłość działania oraz stałą, </w:t>
            </w:r>
            <w:r>
              <w:t>porównywalną</w:t>
            </w:r>
            <w:r w:rsidRPr="00C4398E">
              <w:t xml:space="preserve"> wydajność procesową pracy, która jest konieczna w działalności danego podmiotu lub jest celem realizacji </w:t>
            </w:r>
            <w:r>
              <w:t>inwestycji końcowej</w:t>
            </w:r>
            <w:r w:rsidRPr="00C4398E">
              <w:t xml:space="preserve"> lub umożliwia osiągnięcie założonego celu </w:t>
            </w:r>
            <w:r w:rsidRPr="00C4398E">
              <w:lastRenderedPageBreak/>
              <w:t>w</w:t>
            </w:r>
            <w:r>
              <w:t> </w:t>
            </w:r>
            <w:r w:rsidRPr="00C4398E">
              <w:t>zakresie nie mniejszym niż z wykorzystaniem technologii opartych na spalaniu paliw kopalnych</w:t>
            </w:r>
            <w:r>
              <w:t>?</w:t>
            </w:r>
          </w:p>
        </w:tc>
        <w:tc>
          <w:tcPr>
            <w:tcW w:w="591" w:type="dxa"/>
          </w:tcPr>
          <w:p w14:paraId="6881B5DA" w14:textId="77777777" w:rsidR="000D28C3" w:rsidRDefault="000D28C3" w:rsidP="00EC432C"/>
        </w:tc>
        <w:tc>
          <w:tcPr>
            <w:tcW w:w="583" w:type="dxa"/>
          </w:tcPr>
          <w:p w14:paraId="532A5D43" w14:textId="77777777" w:rsidR="000D28C3" w:rsidRDefault="000D28C3" w:rsidP="00EC432C"/>
        </w:tc>
        <w:tc>
          <w:tcPr>
            <w:tcW w:w="7189" w:type="dxa"/>
          </w:tcPr>
          <w:p w14:paraId="284A0F1B" w14:textId="77777777" w:rsidR="000D28C3" w:rsidRDefault="003E39E0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urządzenia i ocenić możliwość jej zastosowania w ramach inwestycji w kontekście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ciągłości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jej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działania,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wydajności, celu projektu i możliwości osiągnięcia założonego celu inwestycji.</w:t>
            </w:r>
          </w:p>
          <w:p w14:paraId="7063424A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2AF2F1C4" w14:textId="77777777" w:rsidR="006268E8" w:rsidRDefault="006268E8" w:rsidP="006268E8">
            <w:r>
              <w:t>……………………………………………………………………..</w:t>
            </w:r>
          </w:p>
          <w:p w14:paraId="1B48B0DA" w14:textId="4531C0CC" w:rsidR="006268E8" w:rsidRDefault="006268E8" w:rsidP="006268E8">
            <w:r>
              <w:t>……………………………………………………………………..</w:t>
            </w:r>
          </w:p>
        </w:tc>
      </w:tr>
      <w:tr w:rsidR="000D28C3" w14:paraId="4699DD60" w14:textId="77777777" w:rsidTr="000D28C3">
        <w:tc>
          <w:tcPr>
            <w:tcW w:w="812" w:type="dxa"/>
          </w:tcPr>
          <w:p w14:paraId="2C69E770" w14:textId="5BACC25B" w:rsidR="000D28C3" w:rsidRDefault="001C4DB3" w:rsidP="00EC432C">
            <w:r>
              <w:t>1</w:t>
            </w:r>
            <w:r w:rsidR="000D28C3">
              <w:t>.5</w:t>
            </w:r>
          </w:p>
        </w:tc>
        <w:tc>
          <w:tcPr>
            <w:tcW w:w="5562" w:type="dxa"/>
          </w:tcPr>
          <w:p w14:paraId="3DA8DF02" w14:textId="5A4D8C6A" w:rsidR="000D28C3" w:rsidRDefault="000D28C3" w:rsidP="001C29F2">
            <w:r>
              <w:t xml:space="preserve">Czy </w:t>
            </w:r>
            <w:r w:rsidRPr="00D77E46">
              <w:t>infrastruktur</w:t>
            </w:r>
            <w:r>
              <w:t>a</w:t>
            </w:r>
            <w:r w:rsidRPr="00D77E46">
              <w:t xml:space="preserve"> umożliwiając</w:t>
            </w:r>
            <w:r>
              <w:t>a</w:t>
            </w:r>
            <w:r w:rsidRPr="00D77E46">
              <w:t xml:space="preserve"> szybkie ładowanie</w:t>
            </w:r>
            <w:r w:rsidR="001C4DB3">
              <w:t xml:space="preserve"> </w:t>
            </w:r>
            <w:r>
              <w:t>/</w:t>
            </w:r>
            <w:r w:rsidR="001C4DB3">
              <w:t xml:space="preserve"> </w:t>
            </w:r>
            <w:r>
              <w:t xml:space="preserve">tankowanie zamiennika, o którym mowa w pkt </w:t>
            </w:r>
            <w:r w:rsidR="001C4DB3">
              <w:t>1</w:t>
            </w:r>
            <w:r>
              <w:t xml:space="preserve">.2 jest wymagana dla ich efektywnego wykorzystania i jest dostępna w </w:t>
            </w:r>
            <w:r w:rsidRPr="00D42494">
              <w:t>miejscu</w:t>
            </w:r>
            <w:r>
              <w:t xml:space="preserve"> realizacji inwestycji</w:t>
            </w:r>
            <w:r w:rsidR="001C4DB3">
              <w:t xml:space="preserve"> </w:t>
            </w:r>
            <w:r>
              <w:t>/</w:t>
            </w:r>
            <w:r w:rsidR="001C4DB3">
              <w:t xml:space="preserve"> </w:t>
            </w:r>
            <w:r>
              <w:t>wykorzystania?</w:t>
            </w:r>
            <w:r w:rsidRPr="00D77E46">
              <w:t xml:space="preserve"> </w:t>
            </w:r>
          </w:p>
        </w:tc>
        <w:tc>
          <w:tcPr>
            <w:tcW w:w="591" w:type="dxa"/>
          </w:tcPr>
          <w:p w14:paraId="12801962" w14:textId="77777777" w:rsidR="000D28C3" w:rsidRDefault="000D28C3" w:rsidP="00EC432C"/>
        </w:tc>
        <w:tc>
          <w:tcPr>
            <w:tcW w:w="583" w:type="dxa"/>
          </w:tcPr>
          <w:p w14:paraId="575A8D48" w14:textId="77777777" w:rsidR="000D28C3" w:rsidRDefault="000D28C3" w:rsidP="00EC432C"/>
        </w:tc>
        <w:tc>
          <w:tcPr>
            <w:tcW w:w="7189" w:type="dxa"/>
          </w:tcPr>
          <w:p w14:paraId="3B13362A" w14:textId="77777777" w:rsidR="000D28C3" w:rsidRDefault="001C4DB3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urządzenia i ocenić konieczność wykorzystania oraz dostępność odpowiedniej infrastruktury do ładowania.</w:t>
            </w:r>
          </w:p>
          <w:p w14:paraId="238A86DA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46415D1" w14:textId="77777777" w:rsidR="006268E8" w:rsidRDefault="006268E8" w:rsidP="006268E8">
            <w:r>
              <w:t>……………………………………………………………………..</w:t>
            </w:r>
          </w:p>
          <w:p w14:paraId="47EAE457" w14:textId="5EA5A460" w:rsidR="006268E8" w:rsidRDefault="006268E8" w:rsidP="006268E8">
            <w:r>
              <w:t>……………………………………………………………………..</w:t>
            </w:r>
          </w:p>
        </w:tc>
      </w:tr>
      <w:tr w:rsidR="000D28C3" w14:paraId="4DCE0F07" w14:textId="77777777" w:rsidTr="000D28C3">
        <w:tc>
          <w:tcPr>
            <w:tcW w:w="812" w:type="dxa"/>
          </w:tcPr>
          <w:p w14:paraId="17CE7874" w14:textId="3580B887" w:rsidR="000D28C3" w:rsidRDefault="006268E8" w:rsidP="00EC432C">
            <w:r>
              <w:t>1</w:t>
            </w:r>
            <w:r w:rsidR="000D28C3">
              <w:t>.6</w:t>
            </w:r>
          </w:p>
        </w:tc>
        <w:tc>
          <w:tcPr>
            <w:tcW w:w="5562" w:type="dxa"/>
          </w:tcPr>
          <w:p w14:paraId="178D6DEA" w14:textId="7F20B431" w:rsidR="000D28C3" w:rsidRPr="00C80A55" w:rsidRDefault="000D28C3" w:rsidP="006268E8">
            <w:pPr>
              <w:pStyle w:val="Akapitzlist"/>
              <w:ind w:left="39"/>
            </w:pPr>
            <w:r>
              <w:t xml:space="preserve">Czy zakup zamiennika, o którym mowa w pkt </w:t>
            </w:r>
            <w:r w:rsidR="006268E8">
              <w:t>1</w:t>
            </w:r>
            <w:r>
              <w:t xml:space="preserve">.2 </w:t>
            </w:r>
            <w:r w:rsidRPr="005D74E9">
              <w:t xml:space="preserve"> </w:t>
            </w:r>
            <w:r w:rsidRPr="007C7CFE">
              <w:t>wymuszałby dodatkowe</w:t>
            </w:r>
            <w:r>
              <w:t xml:space="preserve"> </w:t>
            </w:r>
            <w:r w:rsidRPr="007C7CFE">
              <w:t>działania, o znacznym i</w:t>
            </w:r>
            <w:r>
              <w:t> </w:t>
            </w:r>
            <w:r w:rsidRPr="007C7CFE">
              <w:t>niewspółmiernym koszcie</w:t>
            </w:r>
            <w:r>
              <w:t xml:space="preserve">, np. związane z koniecznością </w:t>
            </w:r>
            <w:r w:rsidRPr="007C7CFE">
              <w:t>dostosowania</w:t>
            </w:r>
            <w:r>
              <w:t xml:space="preserve"> </w:t>
            </w:r>
            <w:r w:rsidRPr="007C7CFE">
              <w:t xml:space="preserve">infrastruktury technicznej </w:t>
            </w:r>
            <w:r w:rsidR="006268E8">
              <w:t>Wnioskodawcy</w:t>
            </w:r>
            <w:r>
              <w:t xml:space="preserve"> w</w:t>
            </w:r>
            <w:r w:rsidRPr="007C7CFE">
              <w:t xml:space="preserve"> celu zapewnienia jej</w:t>
            </w:r>
            <w:r>
              <w:t xml:space="preserve"> </w:t>
            </w:r>
            <w:r w:rsidRPr="007C7CFE">
              <w:t xml:space="preserve">kompatybilności </w:t>
            </w:r>
            <w:r>
              <w:t>z tym zamiennikiem oraz jednocześnie (jeśli dotyczy) z posiadanymi już rozwiązaniami wykorzystującymi paliwa kopalne?</w:t>
            </w:r>
          </w:p>
        </w:tc>
        <w:tc>
          <w:tcPr>
            <w:tcW w:w="591" w:type="dxa"/>
          </w:tcPr>
          <w:p w14:paraId="27BE5C49" w14:textId="77777777" w:rsidR="000D28C3" w:rsidRDefault="000D28C3" w:rsidP="00EC432C"/>
        </w:tc>
        <w:tc>
          <w:tcPr>
            <w:tcW w:w="583" w:type="dxa"/>
          </w:tcPr>
          <w:p w14:paraId="4CE731CA" w14:textId="77777777" w:rsidR="000D28C3" w:rsidRDefault="000D28C3" w:rsidP="00EC432C"/>
        </w:tc>
        <w:tc>
          <w:tcPr>
            <w:tcW w:w="7189" w:type="dxa"/>
          </w:tcPr>
          <w:p w14:paraId="7A2A13B2" w14:textId="75204F96" w:rsidR="000D28C3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urządzenia i ocenić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czy konieczne byłyby takie dodatkowe działania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  <w:p w14:paraId="00EDE2E7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12677C2" w14:textId="77777777" w:rsidR="006268E8" w:rsidRDefault="006268E8" w:rsidP="006268E8">
            <w:r>
              <w:t>……………………………………………………………………..</w:t>
            </w:r>
          </w:p>
          <w:p w14:paraId="5C6DE0FB" w14:textId="7BCD1E06" w:rsidR="006268E8" w:rsidRDefault="006268E8" w:rsidP="006268E8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1BCC2418" w14:textId="77777777" w:rsidTr="000D28C3">
        <w:tc>
          <w:tcPr>
            <w:tcW w:w="812" w:type="dxa"/>
          </w:tcPr>
          <w:p w14:paraId="7523625F" w14:textId="7B0ECBE5" w:rsidR="000D28C3" w:rsidRDefault="006268E8" w:rsidP="00EC432C">
            <w:r>
              <w:t>1</w:t>
            </w:r>
            <w:r w:rsidR="000D28C3">
              <w:t>.7</w:t>
            </w:r>
          </w:p>
        </w:tc>
        <w:tc>
          <w:tcPr>
            <w:tcW w:w="5562" w:type="dxa"/>
          </w:tcPr>
          <w:p w14:paraId="6981C6C1" w14:textId="6BF82C73" w:rsidR="000D28C3" w:rsidRPr="00C80A55" w:rsidRDefault="000D28C3">
            <w:r>
              <w:t xml:space="preserve">Czy koszt nabycia zamiennika, o którym mowa w pkt </w:t>
            </w:r>
            <w:r w:rsidR="006268E8">
              <w:t>1</w:t>
            </w:r>
            <w:r>
              <w:t>.2 i jego użytkowania / eksploatacji w okresie najbliższych 2 lat przekroczy  odpowiedne koszty  maszyny</w:t>
            </w:r>
            <w:r w:rsidR="006268E8">
              <w:t xml:space="preserve"> </w:t>
            </w:r>
            <w:r>
              <w:t>/</w:t>
            </w:r>
            <w:r w:rsidR="006268E8">
              <w:t xml:space="preserve"> </w:t>
            </w:r>
            <w:r>
              <w:t>urządzenia zasilanego paliwem kopalnym?</w:t>
            </w:r>
          </w:p>
        </w:tc>
        <w:tc>
          <w:tcPr>
            <w:tcW w:w="591" w:type="dxa"/>
          </w:tcPr>
          <w:p w14:paraId="32B2B7DA" w14:textId="77777777" w:rsidR="000D28C3" w:rsidRDefault="000D28C3" w:rsidP="00EC432C"/>
        </w:tc>
        <w:tc>
          <w:tcPr>
            <w:tcW w:w="583" w:type="dxa"/>
          </w:tcPr>
          <w:p w14:paraId="0D43E297" w14:textId="77777777" w:rsidR="000D28C3" w:rsidRDefault="000D28C3" w:rsidP="00EC432C"/>
        </w:tc>
        <w:tc>
          <w:tcPr>
            <w:tcW w:w="7189" w:type="dxa"/>
          </w:tcPr>
          <w:p w14:paraId="78348E63" w14:textId="77777777" w:rsidR="000D28C3" w:rsidRDefault="006268E8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powinien przeprowadzić  i udokumentować rozeznanie rynku</w:t>
            </w:r>
            <w:r w:rsidR="000D28C3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2"/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wśród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maszyn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urządzeń zasilanych alternatywnie, które mogłyby stanowić zamiennik dla przewidzianych do finansowania w projekcie maszyn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urządzeń.</w:t>
            </w:r>
          </w:p>
          <w:p w14:paraId="33056249" w14:textId="77777777" w:rsidR="006268E8" w:rsidRDefault="006268E8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0986B06" w14:textId="77777777" w:rsidR="006268E8" w:rsidRDefault="006268E8" w:rsidP="006268E8">
            <w:r>
              <w:t>……………………………………………………………………..</w:t>
            </w:r>
          </w:p>
          <w:p w14:paraId="00587DC5" w14:textId="224EC396" w:rsidR="006268E8" w:rsidRDefault="006268E8" w:rsidP="006268E8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560EF8D9" w14:textId="77777777" w:rsidTr="000D28C3">
        <w:tc>
          <w:tcPr>
            <w:tcW w:w="812" w:type="dxa"/>
          </w:tcPr>
          <w:p w14:paraId="6A1EBB1C" w14:textId="44EDD350" w:rsidR="000D28C3" w:rsidRDefault="006268E8" w:rsidP="00B90FDA">
            <w:r>
              <w:t>1</w:t>
            </w:r>
            <w:r w:rsidR="000D28C3">
              <w:t>.8</w:t>
            </w:r>
          </w:p>
        </w:tc>
        <w:tc>
          <w:tcPr>
            <w:tcW w:w="5562" w:type="dxa"/>
          </w:tcPr>
          <w:p w14:paraId="37FD0307" w14:textId="4CEF9B22" w:rsidR="000D28C3" w:rsidRPr="00C80A55" w:rsidRDefault="000D28C3" w:rsidP="00B90FDA">
            <w:r w:rsidRPr="00BF0AE5">
              <w:t xml:space="preserve">Czy dla zamiennika wskazanego w pkt </w:t>
            </w:r>
            <w:r w:rsidR="00B97456">
              <w:t>1</w:t>
            </w:r>
            <w:r w:rsidRPr="00BF0AE5">
              <w:t>.</w:t>
            </w:r>
            <w:r w:rsidRPr="00251D83">
              <w:t>2</w:t>
            </w:r>
            <w:r w:rsidRPr="00BF0AE5">
              <w:t>, dostępny jest serwis (o warunkach i zakresie usług zbliżonych do serwisu maszyn i urządzeń, które funkcjonują w oparciu o spalanie paliw kopalnych) wykonujący co najmniej: przeglądy, diagnozowanie, naprawy</w:t>
            </w:r>
            <w:r w:rsidRPr="00251D83">
              <w:t>,</w:t>
            </w:r>
            <w:r w:rsidRPr="00BF0AE5">
              <w:t xml:space="preserve"> zgodnie z wytycznymi producenta, umożliwiające niezakłóconą </w:t>
            </w:r>
            <w:r w:rsidRPr="00BF0AE5">
              <w:lastRenderedPageBreak/>
              <w:t>pracę i wykorzystanie urządzenia</w:t>
            </w:r>
            <w:r w:rsidR="00B97456">
              <w:t xml:space="preserve"> </w:t>
            </w:r>
            <w:r w:rsidRPr="00BF0AE5">
              <w:t>/</w:t>
            </w:r>
            <w:r w:rsidR="00B97456">
              <w:t xml:space="preserve"> </w:t>
            </w:r>
            <w:r w:rsidRPr="00BF0AE5">
              <w:t xml:space="preserve">maszyny zgodnie z planowanym przez </w:t>
            </w:r>
            <w:r w:rsidR="00B97456">
              <w:t>Wnioskodawcę</w:t>
            </w:r>
            <w:r w:rsidRPr="00BF0AE5">
              <w:t xml:space="preserve"> przeznaczaniem.</w:t>
            </w:r>
          </w:p>
        </w:tc>
        <w:tc>
          <w:tcPr>
            <w:tcW w:w="591" w:type="dxa"/>
          </w:tcPr>
          <w:p w14:paraId="006A05EE" w14:textId="77777777" w:rsidR="000D28C3" w:rsidRDefault="000D28C3" w:rsidP="00B90FDA"/>
        </w:tc>
        <w:tc>
          <w:tcPr>
            <w:tcW w:w="583" w:type="dxa"/>
          </w:tcPr>
          <w:p w14:paraId="7E721B87" w14:textId="77777777" w:rsidR="000D28C3" w:rsidRDefault="000D28C3" w:rsidP="00B90FDA"/>
        </w:tc>
        <w:tc>
          <w:tcPr>
            <w:tcW w:w="7189" w:type="dxa"/>
          </w:tcPr>
          <w:p w14:paraId="627FF52B" w14:textId="2A366426" w:rsidR="000D28C3" w:rsidRDefault="00B97456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powinien odnieść się do każdej wymienionej w pkt 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 w:rsidRPr="00251D8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urządzenia i wskazać, czy na terenie kraju istnieje serwis, który wykonuje co najmniej: przeglądy, diagnozowanie, naprawy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umożliwiające niezakłóconą pracę i wykorzystanie urządzenia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maszyny zgodnie z planowanym przez 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>Wnioskodawcę</w:t>
            </w:r>
            <w:r w:rsidR="005B31EC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przeznaczaniem.</w:t>
            </w:r>
          </w:p>
          <w:p w14:paraId="6C46E6BD" w14:textId="77777777" w:rsidR="00B97456" w:rsidRDefault="00B97456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70EC609" w14:textId="77777777" w:rsidR="00B97456" w:rsidRDefault="00B97456" w:rsidP="00B97456">
            <w:r>
              <w:t>……………………………………………………………………..</w:t>
            </w:r>
          </w:p>
          <w:p w14:paraId="7A97005A" w14:textId="0CD03E56" w:rsidR="00B97456" w:rsidRPr="005459AE" w:rsidRDefault="00B97456" w:rsidP="00B97456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6FBD09DC" w14:textId="77777777" w:rsidTr="000D28C3">
        <w:tc>
          <w:tcPr>
            <w:tcW w:w="812" w:type="dxa"/>
          </w:tcPr>
          <w:p w14:paraId="0191636C" w14:textId="494EB484" w:rsidR="000D28C3" w:rsidRDefault="002F6FEF" w:rsidP="00B90FDA">
            <w:r>
              <w:t>2</w:t>
            </w:r>
            <w:r w:rsidR="000D28C3">
              <w:t>.</w:t>
            </w:r>
          </w:p>
        </w:tc>
        <w:tc>
          <w:tcPr>
            <w:tcW w:w="5562" w:type="dxa"/>
          </w:tcPr>
          <w:p w14:paraId="491C32D2" w14:textId="1A4BC255" w:rsidR="000D28C3" w:rsidRDefault="000D28C3" w:rsidP="00B90FDA">
            <w:r w:rsidRPr="00C80A55">
              <w:t xml:space="preserve">Czy zaplanowane przez </w:t>
            </w:r>
            <w:r w:rsidR="003C2F5C">
              <w:t>Wnioskodawcę</w:t>
            </w:r>
            <w:r w:rsidRPr="00C80A55">
              <w:t xml:space="preserve"> wydatki obejmują zakup </w:t>
            </w:r>
            <w:r>
              <w:t>środków transportu?</w:t>
            </w:r>
          </w:p>
          <w:p w14:paraId="12AD0373" w14:textId="77777777" w:rsidR="000D28C3" w:rsidRDefault="000D28C3" w:rsidP="00B90FDA"/>
          <w:p w14:paraId="419FCA46" w14:textId="48EA511E" w:rsidR="000D28C3" w:rsidRPr="00C80A55" w:rsidRDefault="000D28C3" w:rsidP="00856816">
            <w:pPr>
              <w:ind w:right="-14"/>
            </w:pPr>
            <w:r>
              <w:t>(</w:t>
            </w:r>
            <w:r w:rsidRPr="003C2F5C">
              <w:rPr>
                <w:b/>
                <w:bCs/>
                <w:i/>
                <w:u w:val="single"/>
              </w:rPr>
              <w:t>UWAGA</w:t>
            </w:r>
            <w:r w:rsidRPr="003C2F5C">
              <w:rPr>
                <w:b/>
                <w:bCs/>
                <w:i/>
              </w:rPr>
              <w:t>:</w:t>
            </w:r>
            <w:r w:rsidRPr="00AD2AD8">
              <w:rPr>
                <w:i/>
              </w:rPr>
              <w:t xml:space="preserve"> w przypadku projektów w ramach </w:t>
            </w:r>
            <w:r w:rsidR="003C2F5C">
              <w:rPr>
                <w:i/>
              </w:rPr>
              <w:t>Pożyczki na rozwój turystyki Regulamin Funduszu Pożyczkowego</w:t>
            </w:r>
            <w:r w:rsidRPr="00AD2AD8">
              <w:rPr>
                <w:i/>
              </w:rPr>
              <w:t xml:space="preserve"> przewiduje dodatkowe</w:t>
            </w:r>
            <w:r w:rsidR="003C2F5C">
              <w:rPr>
                <w:i/>
              </w:rPr>
              <w:t>, wskazane w §5 pkt 15.9 Regulaminu,</w:t>
            </w:r>
            <w:r w:rsidRPr="00AD2AD8">
              <w:rPr>
                <w:i/>
              </w:rPr>
              <w:t xml:space="preserve"> warunki dot</w:t>
            </w:r>
            <w:r>
              <w:rPr>
                <w:i/>
              </w:rPr>
              <w:t>.</w:t>
            </w:r>
            <w:r w:rsidRPr="00AD2AD8">
              <w:rPr>
                <w:i/>
              </w:rPr>
              <w:t xml:space="preserve"> pojazdów przeznaczonych do transportu drogowego, które należy uwzględnić przy ocenie</w:t>
            </w:r>
            <w:r>
              <w:t>)</w:t>
            </w:r>
          </w:p>
        </w:tc>
        <w:tc>
          <w:tcPr>
            <w:tcW w:w="591" w:type="dxa"/>
          </w:tcPr>
          <w:p w14:paraId="2A1FC76F" w14:textId="77777777" w:rsidR="000D28C3" w:rsidRDefault="000D28C3" w:rsidP="00B90FDA"/>
        </w:tc>
        <w:tc>
          <w:tcPr>
            <w:tcW w:w="583" w:type="dxa"/>
          </w:tcPr>
          <w:p w14:paraId="2032B0C3" w14:textId="77777777" w:rsidR="000D28C3" w:rsidRDefault="000D28C3" w:rsidP="00B90FDA"/>
        </w:tc>
        <w:tc>
          <w:tcPr>
            <w:tcW w:w="7189" w:type="dxa"/>
          </w:tcPr>
          <w:p w14:paraId="53B3EE99" w14:textId="1C30ABA4" w:rsidR="000D28C3" w:rsidRPr="005459AE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powinien</w:t>
            </w:r>
          </w:p>
          <w:p w14:paraId="38D5418B" w14:textId="1B93558C" w:rsidR="000D28C3" w:rsidRPr="005459AE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wymienić wszystkie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zaplanowane do sfinansowania z pożyczki,</w:t>
            </w:r>
          </w:p>
          <w:p w14:paraId="17E48730" w14:textId="77777777" w:rsidR="000D28C3" w:rsidRPr="00502BC6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pytania w punktach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.1 –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>
              <w:rPr>
                <w:rFonts w:cstheme="minorHAnsi"/>
                <w:i/>
                <w:iCs/>
                <w:sz w:val="16"/>
                <w:szCs w:val="16"/>
              </w:rPr>
              <w:t>.7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 poniżej</w:t>
            </w:r>
          </w:p>
          <w:p w14:paraId="6A6EBAD5" w14:textId="77777777" w:rsidR="00502BC6" w:rsidRDefault="00502BC6" w:rsidP="00502BC6"/>
          <w:p w14:paraId="38963176" w14:textId="77777777" w:rsidR="00502BC6" w:rsidRDefault="00502BC6" w:rsidP="00502BC6"/>
          <w:p w14:paraId="74F44D29" w14:textId="77777777" w:rsidR="00502BC6" w:rsidRDefault="00502BC6" w:rsidP="00502BC6">
            <w:r>
              <w:t>……………………………………………………………………..</w:t>
            </w:r>
          </w:p>
          <w:p w14:paraId="684042CB" w14:textId="5B41212B" w:rsidR="00502BC6" w:rsidRPr="005459AE" w:rsidRDefault="00502BC6" w:rsidP="00502BC6">
            <w:r>
              <w:t>……………………………………………………………………..</w:t>
            </w:r>
          </w:p>
        </w:tc>
      </w:tr>
      <w:tr w:rsidR="000D28C3" w14:paraId="38EDA1DD" w14:textId="77777777" w:rsidTr="000D28C3">
        <w:tc>
          <w:tcPr>
            <w:tcW w:w="812" w:type="dxa"/>
          </w:tcPr>
          <w:p w14:paraId="32E85C76" w14:textId="2A1B9906" w:rsidR="000D28C3" w:rsidRDefault="00502BC6" w:rsidP="00B90FDA">
            <w:r>
              <w:t>2</w:t>
            </w:r>
            <w:r w:rsidR="000D28C3">
              <w:t>.1</w:t>
            </w:r>
          </w:p>
        </w:tc>
        <w:tc>
          <w:tcPr>
            <w:tcW w:w="5562" w:type="dxa"/>
          </w:tcPr>
          <w:p w14:paraId="6E9BD4C2" w14:textId="2426A406" w:rsidR="000D28C3" w:rsidRDefault="000D28C3" w:rsidP="00B90FDA">
            <w:r>
              <w:t>C</w:t>
            </w:r>
            <w:r w:rsidRPr="00C80A55">
              <w:t xml:space="preserve">zy </w:t>
            </w:r>
            <w:r>
              <w:t xml:space="preserve">zaplanowane przez </w:t>
            </w:r>
            <w:r w:rsidR="001B0CE1">
              <w:t>Wnioskodawcę</w:t>
            </w:r>
            <w:r>
              <w:t xml:space="preserve"> wydatki obejmują zakup:</w:t>
            </w:r>
          </w:p>
          <w:p w14:paraId="44FC455C" w14:textId="6814B7AC" w:rsidR="000D28C3" w:rsidRDefault="000D28C3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ekologicznie czystych pojazdów zdefiniowanych w dyrektywie Parlamentu Europejskiego i Rady 2009/33/WE do celów publicznych lub,</w:t>
            </w:r>
          </w:p>
          <w:p w14:paraId="2170479B" w14:textId="3F49D2C5" w:rsidR="000D28C3" w:rsidRPr="001B0CE1" w:rsidRDefault="000D28C3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pojazdów, statków powietrznych i jednostek pływających zaprojektowanych i zbudowanych lub przystosowanych do użytku przez służby ochrony ludności i straż pożarną?</w:t>
            </w:r>
          </w:p>
        </w:tc>
        <w:tc>
          <w:tcPr>
            <w:tcW w:w="591" w:type="dxa"/>
          </w:tcPr>
          <w:p w14:paraId="6B77D268" w14:textId="77777777" w:rsidR="000D28C3" w:rsidRDefault="000D28C3" w:rsidP="00B90FDA"/>
        </w:tc>
        <w:tc>
          <w:tcPr>
            <w:tcW w:w="583" w:type="dxa"/>
          </w:tcPr>
          <w:p w14:paraId="6ECFDC76" w14:textId="77777777" w:rsidR="000D28C3" w:rsidRDefault="000D28C3" w:rsidP="00B90FDA"/>
        </w:tc>
        <w:tc>
          <w:tcPr>
            <w:tcW w:w="7189" w:type="dxa"/>
          </w:tcPr>
          <w:p w14:paraId="0FDF1484" w14:textId="77777777" w:rsidR="000D28C3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1B0CE1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powinien wymienić te pojazdy i wykazać, że spełniają one wymogi określone odpowiednio w pkt. 1) oraz 2). </w:t>
            </w:r>
          </w:p>
          <w:p w14:paraId="5EB47280" w14:textId="77777777" w:rsidR="001B0CE1" w:rsidRDefault="001B0C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13F2B3F" w14:textId="77777777" w:rsidR="001B0CE1" w:rsidRDefault="001B0C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B9970D7" w14:textId="77777777" w:rsidR="001B0CE1" w:rsidRDefault="001B0CE1" w:rsidP="001B0CE1">
            <w:r>
              <w:t>……………………………………………………………………..</w:t>
            </w:r>
          </w:p>
          <w:p w14:paraId="37497E4C" w14:textId="588AC7DD" w:rsidR="001B0CE1" w:rsidRDefault="001B0CE1" w:rsidP="001B0CE1">
            <w:r>
              <w:t>……………………………………………………………………..</w:t>
            </w:r>
          </w:p>
        </w:tc>
      </w:tr>
      <w:tr w:rsidR="000D28C3" w14:paraId="05A19F5C" w14:textId="77777777" w:rsidTr="000D28C3">
        <w:tc>
          <w:tcPr>
            <w:tcW w:w="812" w:type="dxa"/>
          </w:tcPr>
          <w:p w14:paraId="0F676EFC" w14:textId="49F712D3" w:rsidR="000D28C3" w:rsidRDefault="00354342" w:rsidP="00B90FDA">
            <w:r>
              <w:t>2</w:t>
            </w:r>
            <w:r w:rsidR="000D28C3">
              <w:t>.2</w:t>
            </w:r>
          </w:p>
        </w:tc>
        <w:tc>
          <w:tcPr>
            <w:tcW w:w="5562" w:type="dxa"/>
          </w:tcPr>
          <w:p w14:paraId="56A9DCA6" w14:textId="7B0E4815" w:rsidR="000D28C3" w:rsidRDefault="000D28C3" w:rsidP="00B90FDA">
            <w:pPr>
              <w:jc w:val="both"/>
            </w:pPr>
            <w:r>
              <w:t xml:space="preserve">Czy inwestycja końcowa obejmuje zakup środka transportu napędzanego paliwami kopalnymi, innego niż określone w pkt. </w:t>
            </w:r>
            <w:r w:rsidR="00354342">
              <w:t>2</w:t>
            </w:r>
            <w:r>
              <w:t xml:space="preserve">.1? </w:t>
            </w:r>
          </w:p>
          <w:p w14:paraId="2A23B47C" w14:textId="77777777" w:rsidR="000D28C3" w:rsidRDefault="000D28C3" w:rsidP="00B90FDA">
            <w:pPr>
              <w:jc w:val="both"/>
            </w:pPr>
          </w:p>
          <w:p w14:paraId="0E1968E8" w14:textId="3333A24F" w:rsidR="000D28C3" w:rsidRPr="00AD2AD8" w:rsidRDefault="000D28C3" w:rsidP="00B90F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FDA37F6" w14:textId="77777777" w:rsidR="000D28C3" w:rsidRDefault="000D28C3" w:rsidP="00B90FDA"/>
        </w:tc>
        <w:tc>
          <w:tcPr>
            <w:tcW w:w="583" w:type="dxa"/>
          </w:tcPr>
          <w:p w14:paraId="71A1D498" w14:textId="77777777" w:rsidR="000D28C3" w:rsidRDefault="000D28C3" w:rsidP="00B90FDA"/>
        </w:tc>
        <w:tc>
          <w:tcPr>
            <w:tcW w:w="7189" w:type="dxa"/>
          </w:tcPr>
          <w:p w14:paraId="66BD1B50" w14:textId="64143F34" w:rsidR="000D28C3" w:rsidRPr="00F82B8A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powinien</w:t>
            </w:r>
          </w:p>
          <w:p w14:paraId="7FCDC5F8" w14:textId="0B90C1EF" w:rsidR="000D28C3" w:rsidRPr="00F82B8A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wymienić wszystkie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te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432574E0" w14:textId="77777777" w:rsidR="000D28C3" w:rsidRPr="00354342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szczegółowo odpowiedzieć na pytania  w punktach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3 –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D2AD8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 poniżej </w:t>
            </w:r>
          </w:p>
          <w:p w14:paraId="2061F9A8" w14:textId="77777777" w:rsidR="00354342" w:rsidRDefault="00354342" w:rsidP="00354342"/>
          <w:p w14:paraId="69B35594" w14:textId="77777777" w:rsidR="00354342" w:rsidRDefault="00354342" w:rsidP="00354342">
            <w:r>
              <w:t>……………………………………………………………………..</w:t>
            </w:r>
          </w:p>
          <w:p w14:paraId="16EDC758" w14:textId="77777777" w:rsidR="00354342" w:rsidRDefault="00354342" w:rsidP="00354342">
            <w:r>
              <w:t>……………………………………………………………………..</w:t>
            </w:r>
          </w:p>
          <w:p w14:paraId="6865D1B7" w14:textId="1FE70DC5" w:rsidR="00354342" w:rsidRDefault="00354342" w:rsidP="00354342"/>
        </w:tc>
      </w:tr>
      <w:tr w:rsidR="000D28C3" w14:paraId="5975B14A" w14:textId="77777777" w:rsidTr="000D28C3">
        <w:tc>
          <w:tcPr>
            <w:tcW w:w="812" w:type="dxa"/>
          </w:tcPr>
          <w:p w14:paraId="3D7FFEAA" w14:textId="53F2B922" w:rsidR="000D28C3" w:rsidRDefault="00354342" w:rsidP="00B90FDA">
            <w:r>
              <w:t>2</w:t>
            </w:r>
            <w:r w:rsidR="000D28C3" w:rsidRPr="005C1EC1">
              <w:t>.3</w:t>
            </w:r>
          </w:p>
        </w:tc>
        <w:tc>
          <w:tcPr>
            <w:tcW w:w="5562" w:type="dxa"/>
          </w:tcPr>
          <w:p w14:paraId="72598D4E" w14:textId="412757CD" w:rsidR="000D28C3" w:rsidRDefault="000D28C3" w:rsidP="00511F0C">
            <w:pPr>
              <w:jc w:val="both"/>
            </w:pPr>
            <w:r>
              <w:t>Czy opisano zakres</w:t>
            </w:r>
            <w:r w:rsidRPr="005C1EC1">
              <w:t xml:space="preserve"> wykorzystywan</w:t>
            </w:r>
            <w:r>
              <w:t>ia</w:t>
            </w:r>
            <w:r w:rsidRPr="005C1EC1">
              <w:t xml:space="preserve"> środk</w:t>
            </w:r>
            <w:r>
              <w:t>a</w:t>
            </w:r>
            <w:r w:rsidRPr="005C1EC1">
              <w:t xml:space="preserve"> transportu</w:t>
            </w:r>
            <w:r>
              <w:t xml:space="preserve"> wskazanego  w pkt </w:t>
            </w:r>
            <w:r w:rsidR="001310E1">
              <w:t>2</w:t>
            </w:r>
            <w:r>
              <w:t>.2</w:t>
            </w:r>
            <w:r w:rsidRPr="005C1EC1">
              <w:t xml:space="preserve"> i czy</w:t>
            </w:r>
            <w:r>
              <w:t xml:space="preserve"> uzasadniono</w:t>
            </w:r>
            <w:r w:rsidRPr="005C1EC1">
              <w:t xml:space="preserve"> </w:t>
            </w:r>
            <w:r>
              <w:t xml:space="preserve">konieczność </w:t>
            </w:r>
            <w:r w:rsidRPr="005C1EC1">
              <w:lastRenderedPageBreak/>
              <w:t xml:space="preserve">jego </w:t>
            </w:r>
            <w:r>
              <w:t xml:space="preserve"> </w:t>
            </w:r>
            <w:r w:rsidRPr="005C1EC1">
              <w:t>zakup</w:t>
            </w:r>
            <w:r>
              <w:t>u</w:t>
            </w:r>
            <w:r w:rsidRPr="005C1EC1">
              <w:t xml:space="preserve"> z punktu widzenia osiągniecia celu </w:t>
            </w:r>
            <w:r>
              <w:t>inwestycji końcowej ?</w:t>
            </w:r>
          </w:p>
        </w:tc>
        <w:tc>
          <w:tcPr>
            <w:tcW w:w="591" w:type="dxa"/>
          </w:tcPr>
          <w:p w14:paraId="708EE976" w14:textId="77777777" w:rsidR="000D28C3" w:rsidRDefault="000D28C3" w:rsidP="00B90FDA"/>
        </w:tc>
        <w:tc>
          <w:tcPr>
            <w:tcW w:w="583" w:type="dxa"/>
          </w:tcPr>
          <w:p w14:paraId="359F4516" w14:textId="77777777" w:rsidR="000D28C3" w:rsidRDefault="000D28C3" w:rsidP="00B90FDA"/>
        </w:tc>
        <w:tc>
          <w:tcPr>
            <w:tcW w:w="7189" w:type="dxa"/>
          </w:tcPr>
          <w:p w14:paraId="6CD23F85" w14:textId="77777777" w:rsidR="000D28C3" w:rsidRDefault="001310E1" w:rsidP="00B90FD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Wnioskodawca</w:t>
            </w:r>
            <w:r w:rsidR="000D28C3" w:rsidRPr="00D94E80">
              <w:rPr>
                <w:i/>
                <w:sz w:val="16"/>
                <w:szCs w:val="16"/>
              </w:rPr>
              <w:t xml:space="preserve"> dokładnie określa cel wykorzystania środka transportu w </w:t>
            </w:r>
            <w:r w:rsidR="000D28C3">
              <w:rPr>
                <w:i/>
                <w:sz w:val="16"/>
                <w:szCs w:val="16"/>
              </w:rPr>
              <w:t>inwestycji końcowej</w:t>
            </w:r>
            <w:r w:rsidR="000D28C3" w:rsidRPr="00D94E80">
              <w:rPr>
                <w:i/>
                <w:sz w:val="16"/>
                <w:szCs w:val="16"/>
              </w:rPr>
              <w:t xml:space="preserve"> oraz przedstawia uzasadnienie konieczności jego zakupu.</w:t>
            </w:r>
          </w:p>
          <w:p w14:paraId="012D4DA8" w14:textId="77777777" w:rsidR="001310E1" w:rsidRDefault="001310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208E2B9" w14:textId="77777777" w:rsidR="001310E1" w:rsidRDefault="001310E1" w:rsidP="001310E1">
            <w:r>
              <w:lastRenderedPageBreak/>
              <w:t>……………………………………………………………………..</w:t>
            </w:r>
          </w:p>
          <w:p w14:paraId="51ADF37D" w14:textId="77777777" w:rsidR="001310E1" w:rsidRDefault="001310E1" w:rsidP="00B90FDA">
            <w:r>
              <w:t>……………………………………………………………………..</w:t>
            </w:r>
          </w:p>
          <w:p w14:paraId="3A2A2227" w14:textId="052F39F7" w:rsidR="001310E1" w:rsidRPr="001310E1" w:rsidRDefault="001310E1" w:rsidP="00B90FDA"/>
        </w:tc>
      </w:tr>
      <w:tr w:rsidR="000D28C3" w14:paraId="08FAF064" w14:textId="77777777" w:rsidTr="000D28C3">
        <w:tc>
          <w:tcPr>
            <w:tcW w:w="812" w:type="dxa"/>
          </w:tcPr>
          <w:p w14:paraId="1CE43555" w14:textId="010FD045" w:rsidR="000D28C3" w:rsidRDefault="001310E1" w:rsidP="00B90FDA">
            <w:r>
              <w:lastRenderedPageBreak/>
              <w:t>2</w:t>
            </w:r>
            <w:r w:rsidR="000D28C3">
              <w:t>.4</w:t>
            </w:r>
          </w:p>
        </w:tc>
        <w:tc>
          <w:tcPr>
            <w:tcW w:w="5562" w:type="dxa"/>
          </w:tcPr>
          <w:p w14:paraId="062B5FEE" w14:textId="0963164E" w:rsidR="000D28C3" w:rsidRDefault="000D28C3" w:rsidP="00B90FDA">
            <w:pPr>
              <w:jc w:val="both"/>
            </w:pPr>
            <w:r>
              <w:t>Czy planowany</w:t>
            </w:r>
            <w:r w:rsidRPr="008070A3">
              <w:t xml:space="preserve"> do nabycia</w:t>
            </w:r>
            <w:r>
              <w:t xml:space="preserve"> środek transportu, wskazany w pkt. </w:t>
            </w:r>
            <w:r w:rsidR="001310E1">
              <w:t>2</w:t>
            </w:r>
            <w:r>
              <w:t>.2,</w:t>
            </w:r>
            <w:r w:rsidRPr="008070A3">
              <w:t xml:space="preserve"> posiada zamie</w:t>
            </w:r>
            <w:r>
              <w:t>nnik będący realną alternatywną technologią</w:t>
            </w:r>
            <w:r w:rsidRPr="008070A3">
              <w:t xml:space="preserve"> </w:t>
            </w:r>
            <w:r>
              <w:t>o niezbędnej funkcjonalności,  parametrach i</w:t>
            </w:r>
            <w:r w:rsidRPr="008070A3">
              <w:t xml:space="preserve"> mocy</w:t>
            </w:r>
            <w:r>
              <w:t xml:space="preserve"> i czy </w:t>
            </w:r>
            <w:r w:rsidRPr="00D10D45">
              <w:t xml:space="preserve">zamiennik </w:t>
            </w:r>
            <w:r>
              <w:t xml:space="preserve">ten jest dostępny </w:t>
            </w:r>
            <w:r w:rsidRPr="00D10D45">
              <w:t xml:space="preserve">w czasie umożliwiającym realizację inwestycji końcowej wg założeń przyjętych przez </w:t>
            </w:r>
            <w:r w:rsidR="001310E1">
              <w:t>Wnioskodawcę</w:t>
            </w:r>
            <w:r w:rsidRPr="008070A3">
              <w:t>?</w:t>
            </w:r>
          </w:p>
          <w:p w14:paraId="79DECEF3" w14:textId="619FD54D" w:rsidR="000D28C3" w:rsidRDefault="000D28C3" w:rsidP="00B90FDA">
            <w:pPr>
              <w:jc w:val="both"/>
            </w:pPr>
          </w:p>
        </w:tc>
        <w:tc>
          <w:tcPr>
            <w:tcW w:w="591" w:type="dxa"/>
          </w:tcPr>
          <w:p w14:paraId="73B62EA5" w14:textId="77777777" w:rsidR="000D28C3" w:rsidRDefault="000D28C3" w:rsidP="00B90FDA"/>
        </w:tc>
        <w:tc>
          <w:tcPr>
            <w:tcW w:w="583" w:type="dxa"/>
          </w:tcPr>
          <w:p w14:paraId="2F285F36" w14:textId="77777777" w:rsidR="000D28C3" w:rsidRDefault="000D28C3" w:rsidP="00B90FDA"/>
        </w:tc>
        <w:tc>
          <w:tcPr>
            <w:tcW w:w="7189" w:type="dxa"/>
          </w:tcPr>
          <w:p w14:paraId="4CD491EC" w14:textId="764C158D" w:rsidR="000D28C3" w:rsidRDefault="001310E1" w:rsidP="00A27B23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5967D4">
              <w:rPr>
                <w:rFonts w:cstheme="minorHAnsi"/>
                <w:i/>
                <w:iCs/>
                <w:sz w:val="16"/>
                <w:szCs w:val="16"/>
              </w:rPr>
              <w:t xml:space="preserve"> powinien 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szczególnić każdy środek transportu, wskazany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.2, oraz:</w:t>
            </w:r>
          </w:p>
          <w:p w14:paraId="11EEF83F" w14:textId="77777777" w:rsidR="000D28C3" w:rsidRDefault="000D28C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251D83">
              <w:rPr>
                <w:rFonts w:cstheme="minorHAnsi"/>
                <w:i/>
                <w:iCs/>
                <w:sz w:val="16"/>
                <w:szCs w:val="16"/>
              </w:rPr>
              <w:t>ocenić czy dla każdego z nich występuje realna alternatywna technologia, o niezbędnej funkcjonalności parametrach i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17B63B17" w14:textId="77777777" w:rsidR="000D28C3" w:rsidRDefault="000D28C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422C5E">
              <w:rPr>
                <w:rFonts w:cstheme="minorHAnsi"/>
                <w:i/>
                <w:iCs/>
                <w:sz w:val="16"/>
                <w:szCs w:val="16"/>
              </w:rPr>
              <w:t>ocenić ich dostępność w kontekście harmonogramu realizacji inwestycji.</w:t>
            </w:r>
            <w:r w:rsidRPr="006C27B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6A8CE443" w14:textId="77777777" w:rsidR="000D28C3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Każda teką ocenę powinien uzasadnić.</w:t>
            </w:r>
          </w:p>
          <w:p w14:paraId="23ECEED4" w14:textId="77777777" w:rsidR="00B627CC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3930C50" w14:textId="77777777" w:rsidR="00B627CC" w:rsidRDefault="00B627CC" w:rsidP="00B627CC">
            <w:r>
              <w:t>……………………………………………………………………..</w:t>
            </w:r>
          </w:p>
          <w:p w14:paraId="4B4C35F9" w14:textId="77777777" w:rsidR="00B627CC" w:rsidRDefault="00B627CC" w:rsidP="00B627CC">
            <w:r>
              <w:t>……………………………………………………………………..</w:t>
            </w:r>
          </w:p>
          <w:p w14:paraId="3AD96A6B" w14:textId="2387E3D6" w:rsidR="00B627CC" w:rsidRPr="00F82B8A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0D28C3" w14:paraId="4FBDA616" w14:textId="77777777" w:rsidTr="000D28C3">
        <w:tc>
          <w:tcPr>
            <w:tcW w:w="812" w:type="dxa"/>
          </w:tcPr>
          <w:p w14:paraId="246B4FA2" w14:textId="5CDD04C3" w:rsidR="000D28C3" w:rsidRDefault="00B627CC" w:rsidP="00B90FDA">
            <w:r>
              <w:t>2</w:t>
            </w:r>
            <w:r w:rsidR="000D28C3">
              <w:t>.5</w:t>
            </w:r>
          </w:p>
        </w:tc>
        <w:tc>
          <w:tcPr>
            <w:tcW w:w="5562" w:type="dxa"/>
          </w:tcPr>
          <w:p w14:paraId="43DAD111" w14:textId="2C6833C3" w:rsidR="000D28C3" w:rsidRDefault="000D28C3" w:rsidP="00B90FDA">
            <w:r>
              <w:t xml:space="preserve">Czy na </w:t>
            </w:r>
            <w:r w:rsidRPr="005D4C15">
              <w:t>obszar</w:t>
            </w:r>
            <w:r>
              <w:t>ze</w:t>
            </w:r>
            <w:r w:rsidRPr="005D4C15">
              <w:t xml:space="preserve">, </w:t>
            </w:r>
            <w:r>
              <w:t xml:space="preserve">na którym wykorzystywany będzie zamiennik wskazany w pkt. </w:t>
            </w:r>
            <w:r w:rsidR="00B627CC">
              <w:t>2</w:t>
            </w:r>
            <w:r>
              <w:t>.4  istnieje i jest dostępna wystarczająca</w:t>
            </w:r>
            <w:r w:rsidRPr="005D4C15">
              <w:t xml:space="preserve"> infrastruktura umożliwiająca ładowanie</w:t>
            </w:r>
            <w:r w:rsidR="00B627CC">
              <w:t xml:space="preserve"> </w:t>
            </w:r>
            <w:r>
              <w:t>/</w:t>
            </w:r>
            <w:r w:rsidR="00B627CC">
              <w:t xml:space="preserve"> </w:t>
            </w:r>
            <w:r>
              <w:t>tankowanie</w:t>
            </w:r>
            <w:r w:rsidRPr="005D4C15">
              <w:t xml:space="preserve"> </w:t>
            </w:r>
            <w:r>
              <w:t xml:space="preserve">pojazdów </w:t>
            </w:r>
            <w:r w:rsidRPr="00D27971">
              <w:t>w sposób zapewniający niezakłóconą pracę</w:t>
            </w:r>
            <w:r>
              <w:t xml:space="preserve"> i wykorzystanie pojazdu zgodnie z planowanym przez </w:t>
            </w:r>
            <w:r w:rsidR="00B627CC">
              <w:t>Wnioskodawcę</w:t>
            </w:r>
            <w:r>
              <w:t xml:space="preserve"> przeznaczeniem biznesowym?</w:t>
            </w:r>
          </w:p>
        </w:tc>
        <w:tc>
          <w:tcPr>
            <w:tcW w:w="591" w:type="dxa"/>
          </w:tcPr>
          <w:p w14:paraId="3C936380" w14:textId="77777777" w:rsidR="000D28C3" w:rsidRDefault="000D28C3" w:rsidP="00B90FDA"/>
        </w:tc>
        <w:tc>
          <w:tcPr>
            <w:tcW w:w="583" w:type="dxa"/>
          </w:tcPr>
          <w:p w14:paraId="7D5CF5AB" w14:textId="77777777" w:rsidR="000D28C3" w:rsidRDefault="000D28C3" w:rsidP="00B90FDA"/>
        </w:tc>
        <w:tc>
          <w:tcPr>
            <w:tcW w:w="7189" w:type="dxa"/>
          </w:tcPr>
          <w:p w14:paraId="579907AD" w14:textId="77777777" w:rsidR="000D28C3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określić dostępność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infrastruktury do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ładowania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tankowania, spełniającej wskazane obok kryteria.</w:t>
            </w:r>
          </w:p>
          <w:p w14:paraId="33E43F42" w14:textId="77777777" w:rsidR="00B627CC" w:rsidRDefault="00B627CC" w:rsidP="00B90FDA"/>
          <w:p w14:paraId="117AC307" w14:textId="77777777" w:rsidR="00B627CC" w:rsidRDefault="00B627CC" w:rsidP="00B90FDA"/>
          <w:p w14:paraId="2D989A8B" w14:textId="77777777" w:rsidR="00B627CC" w:rsidRDefault="00B627CC" w:rsidP="00B627CC">
            <w:r>
              <w:t>……………………………………………………………………..</w:t>
            </w:r>
          </w:p>
          <w:p w14:paraId="526D8669" w14:textId="77777777" w:rsidR="00B627CC" w:rsidRDefault="00B627CC" w:rsidP="00B627CC">
            <w:r>
              <w:t>……………………………………………………………………..</w:t>
            </w:r>
          </w:p>
          <w:p w14:paraId="7249AEF5" w14:textId="44098B83" w:rsidR="00B627CC" w:rsidRDefault="00B627CC" w:rsidP="00B90FDA"/>
        </w:tc>
      </w:tr>
      <w:tr w:rsidR="000D28C3" w14:paraId="34327B47" w14:textId="77777777" w:rsidTr="000D28C3">
        <w:tc>
          <w:tcPr>
            <w:tcW w:w="812" w:type="dxa"/>
          </w:tcPr>
          <w:p w14:paraId="00E0D37B" w14:textId="4045D03A" w:rsidR="000D28C3" w:rsidRDefault="00B627CC" w:rsidP="00B90FDA">
            <w:r>
              <w:t>2</w:t>
            </w:r>
            <w:r w:rsidR="000D28C3">
              <w:t>.6</w:t>
            </w:r>
          </w:p>
        </w:tc>
        <w:tc>
          <w:tcPr>
            <w:tcW w:w="5562" w:type="dxa"/>
          </w:tcPr>
          <w:p w14:paraId="4C1DC0EB" w14:textId="5FC7456F" w:rsidR="000D28C3" w:rsidRDefault="000D28C3" w:rsidP="00B90FDA">
            <w:r w:rsidRPr="00F97F02">
              <w:t>Czy koszt nabycia zamiennika</w:t>
            </w:r>
            <w:r>
              <w:t xml:space="preserve"> wskazanego w pkt </w:t>
            </w:r>
            <w:r w:rsidR="00237CD3">
              <w:t>2</w:t>
            </w:r>
            <w:r>
              <w:t>.4</w:t>
            </w:r>
            <w:r w:rsidRPr="00F97F02">
              <w:t xml:space="preserve"> </w:t>
            </w:r>
            <w:r w:rsidRPr="00691C96">
              <w:t>i</w:t>
            </w:r>
            <w:r>
              <w:t> </w:t>
            </w:r>
            <w:r w:rsidRPr="00691C96">
              <w:t>jego użytkowania / eksploatacji w okresie najbliższych 2</w:t>
            </w:r>
            <w:r>
              <w:t> </w:t>
            </w:r>
            <w:r w:rsidRPr="00691C96">
              <w:t>lat</w:t>
            </w:r>
            <w:r>
              <w:t xml:space="preserve"> </w:t>
            </w:r>
            <w:r w:rsidRPr="0000407B">
              <w:t>przekr</w:t>
            </w:r>
            <w:r>
              <w:t>oczy odpowiednie</w:t>
            </w:r>
            <w:r w:rsidRPr="0000407B">
              <w:t xml:space="preserve"> koszt</w:t>
            </w:r>
            <w:r>
              <w:t>y</w:t>
            </w:r>
            <w:r w:rsidRPr="0000407B">
              <w:t xml:space="preserve"> </w:t>
            </w:r>
            <w:r>
              <w:t>środka transportu</w:t>
            </w:r>
            <w:r w:rsidRPr="0000407B">
              <w:t xml:space="preserve"> zasilanego paliwem kopalnym?</w:t>
            </w:r>
          </w:p>
        </w:tc>
        <w:tc>
          <w:tcPr>
            <w:tcW w:w="591" w:type="dxa"/>
          </w:tcPr>
          <w:p w14:paraId="2C7EC9CB" w14:textId="77777777" w:rsidR="000D28C3" w:rsidRDefault="000D28C3" w:rsidP="00B90FDA"/>
        </w:tc>
        <w:tc>
          <w:tcPr>
            <w:tcW w:w="583" w:type="dxa"/>
          </w:tcPr>
          <w:p w14:paraId="17104E8F" w14:textId="77777777" w:rsidR="000D28C3" w:rsidRDefault="000D28C3" w:rsidP="00B90FDA"/>
        </w:tc>
        <w:tc>
          <w:tcPr>
            <w:tcW w:w="7189" w:type="dxa"/>
          </w:tcPr>
          <w:p w14:paraId="32AE1C17" w14:textId="77777777" w:rsidR="000D28C3" w:rsidRDefault="00237CD3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powinien przeprowadzić  i udokumentować rozeznanie rynku wśród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zasilanych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alternatywnie, które mogłyby stanowić zamiennik dla przewidzianych do finansowania w projekcie.</w:t>
            </w:r>
          </w:p>
          <w:p w14:paraId="1337F865" w14:textId="77777777" w:rsidR="00237CD3" w:rsidRDefault="00237CD3" w:rsidP="00511F0C"/>
          <w:p w14:paraId="6540E420" w14:textId="77777777" w:rsidR="00237CD3" w:rsidRDefault="00237CD3" w:rsidP="00237CD3">
            <w:r>
              <w:t>……………………………………………………………………..</w:t>
            </w:r>
          </w:p>
          <w:p w14:paraId="67A2874F" w14:textId="15DEDE4A" w:rsidR="00237CD3" w:rsidRDefault="00237CD3" w:rsidP="00511F0C">
            <w:r>
              <w:t>……………………………………………………………………..</w:t>
            </w:r>
          </w:p>
        </w:tc>
      </w:tr>
      <w:tr w:rsidR="000D28C3" w14:paraId="31A44BAC" w14:textId="77777777" w:rsidTr="000D28C3">
        <w:tc>
          <w:tcPr>
            <w:tcW w:w="812" w:type="dxa"/>
          </w:tcPr>
          <w:p w14:paraId="1F1D10D1" w14:textId="54D9515B" w:rsidR="000D28C3" w:rsidRDefault="00237CD3" w:rsidP="00B90FDA">
            <w:r>
              <w:t>2</w:t>
            </w:r>
            <w:r w:rsidR="000D28C3">
              <w:t>.7</w:t>
            </w:r>
          </w:p>
        </w:tc>
        <w:tc>
          <w:tcPr>
            <w:tcW w:w="5562" w:type="dxa"/>
          </w:tcPr>
          <w:p w14:paraId="391AE2AA" w14:textId="12F9ACBD" w:rsidR="000D28C3" w:rsidRPr="00F97F02" w:rsidRDefault="000D28C3" w:rsidP="00B90FDA">
            <w:r>
              <w:t xml:space="preserve">Czy dla zamiennika wskazanego w pkt. </w:t>
            </w:r>
            <w:r w:rsidR="00953341">
              <w:t>2</w:t>
            </w:r>
            <w:r>
              <w:t xml:space="preserve">.4 dostępny jest serwis (o warunkach i zakresie usług zbliżonych do serwisu środków transportu, </w:t>
            </w:r>
            <w:r w:rsidRPr="00195557">
              <w:t xml:space="preserve">które </w:t>
            </w:r>
            <w:r>
              <w:t xml:space="preserve">są napędzane paliwami </w:t>
            </w:r>
            <w:r w:rsidRPr="00195557">
              <w:t>kopalny</w:t>
            </w:r>
            <w:r>
              <w:t xml:space="preserve">mi), wykonujący co najmniej: przeglądy, diagnozowanie, naprawy, </w:t>
            </w:r>
            <w:r w:rsidRPr="00F86AFE">
              <w:t>zgodnie z wytycznymi producenta</w:t>
            </w:r>
            <w:r>
              <w:t xml:space="preserve">, </w:t>
            </w:r>
            <w:r w:rsidRPr="0082281E">
              <w:t>umożliwiające</w:t>
            </w:r>
            <w:r>
              <w:t xml:space="preserve"> niezakłóconą </w:t>
            </w:r>
            <w:r>
              <w:lastRenderedPageBreak/>
              <w:t xml:space="preserve">pracę i wykorzystanie środka transportu zgodnie z planowanym przez </w:t>
            </w:r>
            <w:r w:rsidR="00953341">
              <w:t>Wnioskodawcę</w:t>
            </w:r>
            <w:r>
              <w:t xml:space="preserve"> przeznaczaniem</w:t>
            </w:r>
            <w:r w:rsidR="00953341">
              <w:t>?</w:t>
            </w:r>
          </w:p>
        </w:tc>
        <w:tc>
          <w:tcPr>
            <w:tcW w:w="591" w:type="dxa"/>
          </w:tcPr>
          <w:p w14:paraId="57766B33" w14:textId="77777777" w:rsidR="000D28C3" w:rsidRDefault="000D28C3" w:rsidP="00B90FDA"/>
        </w:tc>
        <w:tc>
          <w:tcPr>
            <w:tcW w:w="583" w:type="dxa"/>
          </w:tcPr>
          <w:p w14:paraId="74FB5C64" w14:textId="77777777" w:rsidR="000D28C3" w:rsidRDefault="000D28C3" w:rsidP="00B90FDA"/>
        </w:tc>
        <w:tc>
          <w:tcPr>
            <w:tcW w:w="7189" w:type="dxa"/>
          </w:tcPr>
          <w:p w14:paraId="7ACFEA4F" w14:textId="77777777" w:rsidR="000D28C3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wymienione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 pkt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.4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zamiennika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i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wskazać, czy na terenie kraju istnieje serwis, który 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>wykonuj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co najmniej: przeglądy, diagnozowanie, naprawy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umożliwiające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niezakłóc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oną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prac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i wykorzystani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środka transportu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planowanym przez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Wnioskodawcę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>przeznaczaniem</w:t>
            </w:r>
          </w:p>
          <w:p w14:paraId="231CE892" w14:textId="77777777" w:rsidR="00953341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BD30C69" w14:textId="77777777" w:rsidR="00953341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0A8FCD33" w14:textId="77777777" w:rsidR="00953341" w:rsidRDefault="00953341" w:rsidP="00953341">
            <w:r>
              <w:t>……………………………………………………………………..</w:t>
            </w:r>
          </w:p>
          <w:p w14:paraId="6A145280" w14:textId="49BFC1B8" w:rsidR="00953341" w:rsidDel="00A27B23" w:rsidRDefault="00953341" w:rsidP="00953341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</w:tbl>
    <w:p w14:paraId="25B51DD7" w14:textId="77777777" w:rsidR="00051055" w:rsidRDefault="00051055" w:rsidP="002C71B9">
      <w:pPr>
        <w:jc w:val="both"/>
      </w:pPr>
    </w:p>
    <w:p w14:paraId="632D6652" w14:textId="20748F7B" w:rsidR="00103B79" w:rsidRPr="00856816" w:rsidRDefault="00987BAD" w:rsidP="002C71B9">
      <w:pPr>
        <w:jc w:val="both"/>
        <w:rPr>
          <w:b/>
          <w:bCs/>
        </w:rPr>
      </w:pPr>
      <w:r>
        <w:rPr>
          <w:b/>
          <w:bCs/>
        </w:rPr>
        <w:t>BARR S.A.</w:t>
      </w:r>
      <w:r w:rsidR="006679BB" w:rsidRPr="00856816">
        <w:rPr>
          <w:b/>
          <w:bCs/>
        </w:rPr>
        <w:t xml:space="preserve"> podejmuje decyzję dotyczącą finansowania wydatków dotyczących maszyn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/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urządzeń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/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pojazdów wykorzystujących spalanie paliw kopalnych na</w:t>
      </w:r>
      <w:r w:rsidR="00511F0C">
        <w:rPr>
          <w:b/>
          <w:bCs/>
        </w:rPr>
        <w:t> </w:t>
      </w:r>
      <w:r w:rsidR="006679BB" w:rsidRPr="00856816">
        <w:rPr>
          <w:b/>
          <w:bCs/>
        </w:rPr>
        <w:t>podstawie całokształtu odpowiedzi na poszczególne pytania (o ile odpowiedzi na pytania o charakterze dopuszczającym nie eliminują wydatków z</w:t>
      </w:r>
      <w:r w:rsidR="00511F0C">
        <w:rPr>
          <w:b/>
          <w:bCs/>
        </w:rPr>
        <w:t> </w:t>
      </w:r>
      <w:r w:rsidR="006679BB" w:rsidRPr="00856816">
        <w:rPr>
          <w:b/>
          <w:bCs/>
        </w:rPr>
        <w:t>możliwości finansowania).</w:t>
      </w:r>
    </w:p>
    <w:p w14:paraId="6919A4D8" w14:textId="15DEF6F2" w:rsidR="00F36440" w:rsidRDefault="00F36440" w:rsidP="00856816"/>
    <w:sectPr w:rsidR="00F36440" w:rsidSect="00856816">
      <w:headerReference w:type="default" r:id="rId8"/>
      <w:footerReference w:type="default" r:id="rId9"/>
      <w:pgSz w:w="16838" w:h="11906" w:orient="landscape"/>
      <w:pgMar w:top="993" w:right="110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609E" w14:textId="77777777" w:rsidR="00966413" w:rsidRDefault="00966413" w:rsidP="00C1139D">
      <w:pPr>
        <w:spacing w:after="0" w:line="240" w:lineRule="auto"/>
      </w:pPr>
      <w:r>
        <w:separator/>
      </w:r>
    </w:p>
  </w:endnote>
  <w:endnote w:type="continuationSeparator" w:id="0">
    <w:p w14:paraId="497AAA79" w14:textId="77777777" w:rsidR="00966413" w:rsidRDefault="00966413" w:rsidP="00C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73D" w14:textId="29211E3D" w:rsidR="00CA2332" w:rsidRDefault="00AD6732" w:rsidP="00CA2332">
    <w:pPr>
      <w:pStyle w:val="Stopka"/>
      <w:jc w:val="center"/>
    </w:pPr>
    <w:r>
      <w:rPr>
        <w:noProof/>
      </w:rPr>
      <w:drawing>
        <wp:inline distT="0" distB="0" distL="0" distR="0" wp14:anchorId="30B3AEDA" wp14:editId="33968663">
          <wp:extent cx="6477000" cy="698500"/>
          <wp:effectExtent l="0" t="0" r="0" b="6350"/>
          <wp:docPr id="21289710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0F1E1" w14:textId="77777777" w:rsidR="00CA2332" w:rsidRDefault="00CA2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D7FD" w14:textId="77777777" w:rsidR="00966413" w:rsidRDefault="00966413" w:rsidP="00C1139D">
      <w:pPr>
        <w:spacing w:after="0" w:line="240" w:lineRule="auto"/>
      </w:pPr>
      <w:r>
        <w:separator/>
      </w:r>
    </w:p>
  </w:footnote>
  <w:footnote w:type="continuationSeparator" w:id="0">
    <w:p w14:paraId="5E65C943" w14:textId="77777777" w:rsidR="00966413" w:rsidRDefault="00966413" w:rsidP="00C1139D">
      <w:pPr>
        <w:spacing w:after="0" w:line="240" w:lineRule="auto"/>
      </w:pPr>
      <w:r>
        <w:continuationSeparator/>
      </w:r>
    </w:p>
  </w:footnote>
  <w:footnote w:id="1">
    <w:p w14:paraId="1E026CE1" w14:textId="1E81AF9E" w:rsidR="000D28C3" w:rsidRDefault="000D28C3">
      <w:pPr>
        <w:pStyle w:val="Tekstprzypisudolnego"/>
      </w:pPr>
      <w:r>
        <w:rPr>
          <w:rStyle w:val="Odwoanieprzypisudolnego"/>
        </w:rPr>
        <w:footnoteRef/>
      </w:r>
      <w:r>
        <w:t xml:space="preserve"> Rozumienie pojazdu specjalistycznego powinno być zgodne z treścią i wykładnią przepisów Prawa o ruchu drogowym, z uwzględnieniem jego planowanego zastosowania/przeznaczenia w przedsiębiorstwie.</w:t>
      </w:r>
    </w:p>
  </w:footnote>
  <w:footnote w:id="2">
    <w:p w14:paraId="6E01B437" w14:textId="4A9B37C8" w:rsidR="000D28C3" w:rsidRDefault="000D28C3" w:rsidP="00B90FDA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jest mowa o rozeznaniu rynku, rozumie się przez to przeprowadzenie działań, po których pozostanie ślad audytowy (np. wydruki ze stron internetowych</w:t>
      </w:r>
      <w:r w:rsidR="006268E8">
        <w:t xml:space="preserve"> </w:t>
      </w:r>
      <w:r>
        <w:t>/</w:t>
      </w:r>
      <w:r w:rsidR="006268E8">
        <w:t xml:space="preserve"> </w:t>
      </w:r>
      <w:r>
        <w:t>pozyskane informacje handlowe</w:t>
      </w:r>
      <w:r w:rsidR="006268E8">
        <w:t xml:space="preserve"> </w:t>
      </w:r>
      <w:r>
        <w:t>/</w:t>
      </w:r>
      <w:r w:rsidR="006268E8">
        <w:t xml:space="preserve"> </w:t>
      </w:r>
      <w:r>
        <w:t>oferty), potwierdzający weryfikację w ramach 3 dostępnych źródeł</w:t>
      </w:r>
      <w:r w:rsidR="006268E8">
        <w:t xml:space="preserve"> </w:t>
      </w:r>
      <w:r>
        <w:t>/</w:t>
      </w:r>
      <w:r w:rsidR="006268E8">
        <w:t xml:space="preserve"> </w:t>
      </w:r>
      <w:r>
        <w:t>ofert lub w ramach dostępnych w ogóle źródeł</w:t>
      </w:r>
      <w:r w:rsidR="006268E8">
        <w:t xml:space="preserve"> </w:t>
      </w:r>
      <w:r>
        <w:t>/</w:t>
      </w:r>
      <w:r w:rsidR="006268E8">
        <w:t xml:space="preserve"> </w:t>
      </w:r>
      <w:r>
        <w:t xml:space="preserve">ofert.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B6EC" w14:textId="4F968E89" w:rsidR="00CA2332" w:rsidRDefault="00CA2332">
    <w:pPr>
      <w:pStyle w:val="Nagwek"/>
    </w:pPr>
    <w:r>
      <w:rPr>
        <w:noProof/>
      </w:rPr>
      <w:drawing>
        <wp:inline distT="0" distB="0" distL="0" distR="0" wp14:anchorId="72810C67" wp14:editId="4F24DF4B">
          <wp:extent cx="633488" cy="508000"/>
          <wp:effectExtent l="0" t="0" r="0" b="6350"/>
          <wp:docPr id="1607865148" name="Obraz 1" descr="Obraz zawierający Grafika, Czcion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65148" name="Obraz 1" descr="Obraz zawierający Grafika, Czcionka, clipart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28" cy="52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CB500" w14:textId="1F6E71DE" w:rsidR="00CA2332" w:rsidRPr="00CA2332" w:rsidRDefault="00CA2332" w:rsidP="00CA2332">
    <w:pPr>
      <w:pStyle w:val="Nagwek"/>
      <w:jc w:val="right"/>
      <w:rPr>
        <w:sz w:val="18"/>
        <w:szCs w:val="18"/>
      </w:rPr>
    </w:pPr>
    <w:r w:rsidRPr="00CA2332">
      <w:rPr>
        <w:sz w:val="18"/>
        <w:szCs w:val="18"/>
      </w:rPr>
      <w:t>Załącznik nr 17</w:t>
    </w:r>
  </w:p>
  <w:p w14:paraId="54706605" w14:textId="493AA951" w:rsidR="00CA2332" w:rsidRPr="00CA2332" w:rsidRDefault="00CA2332" w:rsidP="00CA2332">
    <w:pPr>
      <w:pStyle w:val="Nagwek"/>
      <w:jc w:val="right"/>
      <w:rPr>
        <w:sz w:val="18"/>
        <w:szCs w:val="18"/>
      </w:rPr>
    </w:pPr>
    <w:r w:rsidRPr="00CA2332">
      <w:rPr>
        <w:sz w:val="18"/>
        <w:szCs w:val="18"/>
      </w:rPr>
      <w:t>do wniosku o pożyczkę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006"/>
    <w:multiLevelType w:val="hybridMultilevel"/>
    <w:tmpl w:val="E57E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B7F2C"/>
    <w:multiLevelType w:val="hybridMultilevel"/>
    <w:tmpl w:val="FAF6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192"/>
    <w:multiLevelType w:val="hybridMultilevel"/>
    <w:tmpl w:val="9CC244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8141730"/>
    <w:multiLevelType w:val="hybridMultilevel"/>
    <w:tmpl w:val="763C47F0"/>
    <w:lvl w:ilvl="0" w:tplc="3BF0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52175"/>
    <w:multiLevelType w:val="hybridMultilevel"/>
    <w:tmpl w:val="D2082552"/>
    <w:lvl w:ilvl="0" w:tplc="97BEE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04D2D"/>
    <w:multiLevelType w:val="hybridMultilevel"/>
    <w:tmpl w:val="1350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15C6"/>
    <w:multiLevelType w:val="hybridMultilevel"/>
    <w:tmpl w:val="9B102FBA"/>
    <w:lvl w:ilvl="0" w:tplc="9AC88D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A2568"/>
    <w:multiLevelType w:val="hybridMultilevel"/>
    <w:tmpl w:val="3E0CD56A"/>
    <w:lvl w:ilvl="0" w:tplc="CF7E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36046">
    <w:abstractNumId w:val="6"/>
  </w:num>
  <w:num w:numId="2" w16cid:durableId="1975864058">
    <w:abstractNumId w:val="0"/>
  </w:num>
  <w:num w:numId="3" w16cid:durableId="624968016">
    <w:abstractNumId w:val="4"/>
  </w:num>
  <w:num w:numId="4" w16cid:durableId="442188130">
    <w:abstractNumId w:val="1"/>
  </w:num>
  <w:num w:numId="5" w16cid:durableId="1144589690">
    <w:abstractNumId w:val="5"/>
  </w:num>
  <w:num w:numId="6" w16cid:durableId="1427144384">
    <w:abstractNumId w:val="2"/>
  </w:num>
  <w:num w:numId="7" w16cid:durableId="981227690">
    <w:abstractNumId w:val="3"/>
  </w:num>
  <w:num w:numId="8" w16cid:durableId="92106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40"/>
    <w:rsid w:val="0000407B"/>
    <w:rsid w:val="0001340C"/>
    <w:rsid w:val="0001727C"/>
    <w:rsid w:val="00022DC4"/>
    <w:rsid w:val="00042746"/>
    <w:rsid w:val="00051055"/>
    <w:rsid w:val="00072733"/>
    <w:rsid w:val="00087D13"/>
    <w:rsid w:val="000A1939"/>
    <w:rsid w:val="000A6423"/>
    <w:rsid w:val="000B1239"/>
    <w:rsid w:val="000B38D9"/>
    <w:rsid w:val="000C3921"/>
    <w:rsid w:val="000C424C"/>
    <w:rsid w:val="000D28C3"/>
    <w:rsid w:val="000D3122"/>
    <w:rsid w:val="000E6B4B"/>
    <w:rsid w:val="0010034A"/>
    <w:rsid w:val="00103B79"/>
    <w:rsid w:val="001310E1"/>
    <w:rsid w:val="001406D1"/>
    <w:rsid w:val="00163930"/>
    <w:rsid w:val="00176C3B"/>
    <w:rsid w:val="00182275"/>
    <w:rsid w:val="001927C3"/>
    <w:rsid w:val="001960DB"/>
    <w:rsid w:val="001A4236"/>
    <w:rsid w:val="001B0CE1"/>
    <w:rsid w:val="001B4D43"/>
    <w:rsid w:val="001B699F"/>
    <w:rsid w:val="001C29F2"/>
    <w:rsid w:val="001C4DB3"/>
    <w:rsid w:val="001F2907"/>
    <w:rsid w:val="001F5181"/>
    <w:rsid w:val="00201F5C"/>
    <w:rsid w:val="0021151A"/>
    <w:rsid w:val="0021186C"/>
    <w:rsid w:val="00214401"/>
    <w:rsid w:val="002147CB"/>
    <w:rsid w:val="002218D6"/>
    <w:rsid w:val="00225D9B"/>
    <w:rsid w:val="00230FCF"/>
    <w:rsid w:val="0023497F"/>
    <w:rsid w:val="00237CD3"/>
    <w:rsid w:val="00267249"/>
    <w:rsid w:val="00273E45"/>
    <w:rsid w:val="00292586"/>
    <w:rsid w:val="00294A2A"/>
    <w:rsid w:val="00297AE5"/>
    <w:rsid w:val="002B14C9"/>
    <w:rsid w:val="002B5835"/>
    <w:rsid w:val="002C71B9"/>
    <w:rsid w:val="002E0B40"/>
    <w:rsid w:val="002F6FEF"/>
    <w:rsid w:val="00302815"/>
    <w:rsid w:val="00305489"/>
    <w:rsid w:val="0031471D"/>
    <w:rsid w:val="00323B80"/>
    <w:rsid w:val="003377F9"/>
    <w:rsid w:val="00350C57"/>
    <w:rsid w:val="00354342"/>
    <w:rsid w:val="003606CF"/>
    <w:rsid w:val="00360EEF"/>
    <w:rsid w:val="00370176"/>
    <w:rsid w:val="0037175D"/>
    <w:rsid w:val="003759E8"/>
    <w:rsid w:val="00385237"/>
    <w:rsid w:val="00386D1F"/>
    <w:rsid w:val="00394696"/>
    <w:rsid w:val="003C2F5C"/>
    <w:rsid w:val="003D45D0"/>
    <w:rsid w:val="003D591B"/>
    <w:rsid w:val="003E39E0"/>
    <w:rsid w:val="003E717E"/>
    <w:rsid w:val="003F64A5"/>
    <w:rsid w:val="004273D5"/>
    <w:rsid w:val="0042775E"/>
    <w:rsid w:val="00430EFB"/>
    <w:rsid w:val="004328CE"/>
    <w:rsid w:val="00434950"/>
    <w:rsid w:val="00461137"/>
    <w:rsid w:val="004870BC"/>
    <w:rsid w:val="004946CE"/>
    <w:rsid w:val="004A469C"/>
    <w:rsid w:val="004A7571"/>
    <w:rsid w:val="004A7672"/>
    <w:rsid w:val="004B0299"/>
    <w:rsid w:val="004B79BE"/>
    <w:rsid w:val="004E19D2"/>
    <w:rsid w:val="004E7097"/>
    <w:rsid w:val="004F2F4B"/>
    <w:rsid w:val="00502BC6"/>
    <w:rsid w:val="005114DC"/>
    <w:rsid w:val="00511F0C"/>
    <w:rsid w:val="00517F11"/>
    <w:rsid w:val="00535947"/>
    <w:rsid w:val="005459AE"/>
    <w:rsid w:val="00551865"/>
    <w:rsid w:val="00576C9B"/>
    <w:rsid w:val="00582AB8"/>
    <w:rsid w:val="0058662F"/>
    <w:rsid w:val="005903B8"/>
    <w:rsid w:val="00591F0F"/>
    <w:rsid w:val="005967D4"/>
    <w:rsid w:val="005A037E"/>
    <w:rsid w:val="005A2C01"/>
    <w:rsid w:val="005A6DE1"/>
    <w:rsid w:val="005B31EC"/>
    <w:rsid w:val="005C79BE"/>
    <w:rsid w:val="005D4C15"/>
    <w:rsid w:val="005D7819"/>
    <w:rsid w:val="005F160A"/>
    <w:rsid w:val="006028A8"/>
    <w:rsid w:val="006268E8"/>
    <w:rsid w:val="00627A58"/>
    <w:rsid w:val="00634565"/>
    <w:rsid w:val="0065182B"/>
    <w:rsid w:val="0066665F"/>
    <w:rsid w:val="006679BB"/>
    <w:rsid w:val="0068260A"/>
    <w:rsid w:val="00687632"/>
    <w:rsid w:val="00691C96"/>
    <w:rsid w:val="00696C8F"/>
    <w:rsid w:val="006A3571"/>
    <w:rsid w:val="006B772F"/>
    <w:rsid w:val="006C3B8C"/>
    <w:rsid w:val="006C690D"/>
    <w:rsid w:val="006D2FDC"/>
    <w:rsid w:val="006F1AFF"/>
    <w:rsid w:val="007023FF"/>
    <w:rsid w:val="007228C6"/>
    <w:rsid w:val="00732DB3"/>
    <w:rsid w:val="00734F8B"/>
    <w:rsid w:val="007474DF"/>
    <w:rsid w:val="0077090D"/>
    <w:rsid w:val="00771C32"/>
    <w:rsid w:val="00775176"/>
    <w:rsid w:val="00784AA9"/>
    <w:rsid w:val="00791B7D"/>
    <w:rsid w:val="007A0CA9"/>
    <w:rsid w:val="007C03FE"/>
    <w:rsid w:val="007C0A88"/>
    <w:rsid w:val="007C7CFE"/>
    <w:rsid w:val="007D6410"/>
    <w:rsid w:val="007E5B5D"/>
    <w:rsid w:val="00803878"/>
    <w:rsid w:val="00806FC3"/>
    <w:rsid w:val="008070A3"/>
    <w:rsid w:val="0081488F"/>
    <w:rsid w:val="008266D7"/>
    <w:rsid w:val="00853C26"/>
    <w:rsid w:val="00856816"/>
    <w:rsid w:val="00866717"/>
    <w:rsid w:val="00866D10"/>
    <w:rsid w:val="00875384"/>
    <w:rsid w:val="00887657"/>
    <w:rsid w:val="008A31A3"/>
    <w:rsid w:val="008B722D"/>
    <w:rsid w:val="008D5D8B"/>
    <w:rsid w:val="008E541C"/>
    <w:rsid w:val="008F0324"/>
    <w:rsid w:val="00900A37"/>
    <w:rsid w:val="00940611"/>
    <w:rsid w:val="00953341"/>
    <w:rsid w:val="0095760E"/>
    <w:rsid w:val="00966413"/>
    <w:rsid w:val="00985738"/>
    <w:rsid w:val="0098667D"/>
    <w:rsid w:val="00987BAD"/>
    <w:rsid w:val="009B2CB2"/>
    <w:rsid w:val="009B32AF"/>
    <w:rsid w:val="009B3C09"/>
    <w:rsid w:val="009C0517"/>
    <w:rsid w:val="009D11A6"/>
    <w:rsid w:val="009D2F4B"/>
    <w:rsid w:val="009D4504"/>
    <w:rsid w:val="00A013B0"/>
    <w:rsid w:val="00A0452D"/>
    <w:rsid w:val="00A2418E"/>
    <w:rsid w:val="00A27B23"/>
    <w:rsid w:val="00A30779"/>
    <w:rsid w:val="00A57354"/>
    <w:rsid w:val="00A73B67"/>
    <w:rsid w:val="00A8207B"/>
    <w:rsid w:val="00AD2AD8"/>
    <w:rsid w:val="00AD6732"/>
    <w:rsid w:val="00AF0158"/>
    <w:rsid w:val="00B0322E"/>
    <w:rsid w:val="00B21E95"/>
    <w:rsid w:val="00B2373A"/>
    <w:rsid w:val="00B24D14"/>
    <w:rsid w:val="00B27B03"/>
    <w:rsid w:val="00B31DB7"/>
    <w:rsid w:val="00B627CC"/>
    <w:rsid w:val="00B65435"/>
    <w:rsid w:val="00B70A9D"/>
    <w:rsid w:val="00B87D9B"/>
    <w:rsid w:val="00B90FDA"/>
    <w:rsid w:val="00B97456"/>
    <w:rsid w:val="00BC1359"/>
    <w:rsid w:val="00BC22D6"/>
    <w:rsid w:val="00BD4494"/>
    <w:rsid w:val="00BE36AF"/>
    <w:rsid w:val="00C1139D"/>
    <w:rsid w:val="00C15E60"/>
    <w:rsid w:val="00C17CFC"/>
    <w:rsid w:val="00C240A7"/>
    <w:rsid w:val="00C316E6"/>
    <w:rsid w:val="00C317E8"/>
    <w:rsid w:val="00C378E5"/>
    <w:rsid w:val="00C60404"/>
    <w:rsid w:val="00C6461F"/>
    <w:rsid w:val="00C6466D"/>
    <w:rsid w:val="00C704BE"/>
    <w:rsid w:val="00C81FDA"/>
    <w:rsid w:val="00C84509"/>
    <w:rsid w:val="00C95637"/>
    <w:rsid w:val="00C957D4"/>
    <w:rsid w:val="00C96A90"/>
    <w:rsid w:val="00CA053B"/>
    <w:rsid w:val="00CA2332"/>
    <w:rsid w:val="00CA246E"/>
    <w:rsid w:val="00CB0EE7"/>
    <w:rsid w:val="00CB253D"/>
    <w:rsid w:val="00CB4C4B"/>
    <w:rsid w:val="00CB4FC7"/>
    <w:rsid w:val="00CC2DE8"/>
    <w:rsid w:val="00CD2FCD"/>
    <w:rsid w:val="00D053FF"/>
    <w:rsid w:val="00D05961"/>
    <w:rsid w:val="00D10D4F"/>
    <w:rsid w:val="00D27971"/>
    <w:rsid w:val="00D32AC1"/>
    <w:rsid w:val="00D42494"/>
    <w:rsid w:val="00D4609E"/>
    <w:rsid w:val="00D508E6"/>
    <w:rsid w:val="00D532F4"/>
    <w:rsid w:val="00D77E46"/>
    <w:rsid w:val="00D86CAC"/>
    <w:rsid w:val="00D93898"/>
    <w:rsid w:val="00D94E80"/>
    <w:rsid w:val="00DB3C66"/>
    <w:rsid w:val="00DB3D4F"/>
    <w:rsid w:val="00DC4020"/>
    <w:rsid w:val="00DE098D"/>
    <w:rsid w:val="00E06CE6"/>
    <w:rsid w:val="00E10FC1"/>
    <w:rsid w:val="00E16FD8"/>
    <w:rsid w:val="00E178F5"/>
    <w:rsid w:val="00E26F93"/>
    <w:rsid w:val="00E40799"/>
    <w:rsid w:val="00E425D4"/>
    <w:rsid w:val="00E57331"/>
    <w:rsid w:val="00E739F9"/>
    <w:rsid w:val="00E839B1"/>
    <w:rsid w:val="00E96350"/>
    <w:rsid w:val="00EA036D"/>
    <w:rsid w:val="00EE565C"/>
    <w:rsid w:val="00EE7D90"/>
    <w:rsid w:val="00EF1418"/>
    <w:rsid w:val="00F12AAF"/>
    <w:rsid w:val="00F22A83"/>
    <w:rsid w:val="00F267A9"/>
    <w:rsid w:val="00F314BF"/>
    <w:rsid w:val="00F352D7"/>
    <w:rsid w:val="00F36440"/>
    <w:rsid w:val="00F41E69"/>
    <w:rsid w:val="00F5095F"/>
    <w:rsid w:val="00F64C63"/>
    <w:rsid w:val="00F65E1A"/>
    <w:rsid w:val="00F77AC2"/>
    <w:rsid w:val="00F82B8A"/>
    <w:rsid w:val="00F97F02"/>
    <w:rsid w:val="00FA7A33"/>
    <w:rsid w:val="00FA7C22"/>
    <w:rsid w:val="00FC1EE1"/>
    <w:rsid w:val="00FC5668"/>
    <w:rsid w:val="00FC7C2C"/>
    <w:rsid w:val="00FD01D2"/>
    <w:rsid w:val="00FD3519"/>
    <w:rsid w:val="00FE19A3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3C44"/>
  <w15:chartTrackingRefBased/>
  <w15:docId w15:val="{65F507E5-E2FD-44A9-BB49-C83C9FC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40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8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78E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5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5D0"/>
    <w:rPr>
      <w:vertAlign w:val="superscript"/>
    </w:rPr>
  </w:style>
  <w:style w:type="table" w:styleId="Tabela-Siatka">
    <w:name w:val="Table Grid"/>
    <w:basedOn w:val="Standardowy"/>
    <w:uiPriority w:val="39"/>
    <w:rsid w:val="0059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332"/>
  </w:style>
  <w:style w:type="paragraph" w:styleId="Stopka">
    <w:name w:val="footer"/>
    <w:basedOn w:val="Normalny"/>
    <w:link w:val="StopkaZnak"/>
    <w:uiPriority w:val="99"/>
    <w:unhideWhenUsed/>
    <w:rsid w:val="00CA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A1B5-540E-46FA-B42D-81C47DD0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Gajewska, Anna</dc:creator>
  <cp:keywords/>
  <dc:description/>
  <cp:lastModifiedBy>Mateusz Bury</cp:lastModifiedBy>
  <cp:revision>32</cp:revision>
  <dcterms:created xsi:type="dcterms:W3CDTF">2025-01-30T15:20:00Z</dcterms:created>
  <dcterms:modified xsi:type="dcterms:W3CDTF">2025-02-06T11:50:00Z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2024-10-29T19:56:57Z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d3c62b78-c18d-4e3b-a2df-21207692f684</vt:lpwstr>
  </property>
  <property fmtid="{D5CDD505-2E9C-101B-9397-08002B2CF9AE}" pid="8" name="MSIP_Label_52a0fa98-7deb-4b97-a58b-3087d9cf6647_ContentBits">
    <vt:lpwstr>0</vt:lpwstr>
  </property>
</Properties>
</file>